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71A9FB87" w14:textId="77777777" w:rsidR="007F0AE2" w:rsidRPr="000D38F4" w:rsidRDefault="007F0AE2" w:rsidP="007F0AE2">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7F0AE2" w:rsidRPr="000D38F4" w14:paraId="00BE2605" w14:textId="77777777" w:rsidTr="00907C83">
            <w:trPr>
              <w:trHeight w:val="1707"/>
            </w:trPr>
            <w:tc>
              <w:tcPr>
                <w:tcW w:w="5000" w:type="pct"/>
                <w:vAlign w:val="center"/>
              </w:tcPr>
              <w:p w14:paraId="21235544"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97099D8" wp14:editId="667A7051">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638AE8D8"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631389D2"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7F9B37F1" w14:textId="77777777" w:rsidR="007F0AE2" w:rsidRPr="000D38F4" w:rsidRDefault="007F0AE2" w:rsidP="00907C83">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7F0AE2" w:rsidRPr="000D38F4" w14:paraId="3F0AB00F" w14:textId="77777777" w:rsidTr="00907C83">
            <w:trPr>
              <w:trHeight w:val="268"/>
            </w:trPr>
            <w:tc>
              <w:tcPr>
                <w:tcW w:w="5000" w:type="pct"/>
                <w:vAlign w:val="center"/>
                <w:hideMark/>
              </w:tcPr>
              <w:p w14:paraId="19C53EE6" w14:textId="77777777" w:rsidR="007F0AE2" w:rsidRPr="000D38F4" w:rsidRDefault="007F0AE2" w:rsidP="00907C83">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7F0AE2" w:rsidRPr="000D38F4" w14:paraId="5F0A4FC3" w14:textId="77777777" w:rsidTr="00907C83">
            <w:trPr>
              <w:trHeight w:val="482"/>
            </w:trPr>
            <w:tc>
              <w:tcPr>
                <w:tcW w:w="5000" w:type="pct"/>
                <w:tcBorders>
                  <w:top w:val="single" w:sz="4" w:space="0" w:color="auto"/>
                  <w:left w:val="nil"/>
                  <w:bottom w:val="nil"/>
                  <w:right w:val="nil"/>
                </w:tcBorders>
                <w:vAlign w:val="center"/>
                <w:hideMark/>
              </w:tcPr>
              <w:p w14:paraId="1810FEC3" w14:textId="77777777" w:rsidR="007F0AE2" w:rsidRPr="000D38F4" w:rsidRDefault="007F0AE2" w:rsidP="00907C83">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29A2CC46"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65836A80"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r w:rsidRPr="000D38F4">
            <w:rPr>
              <w:rFonts w:ascii="Times New Roman" w:eastAsia="Calibri" w:hAnsi="Times New Roman" w:cs="Times New Roman"/>
              <w:color w:val="0000FF"/>
              <w:sz w:val="22"/>
              <w:szCs w:val="22"/>
              <w:u w:val="single"/>
              <w:lang w:eastAsia="en-US"/>
            </w:rPr>
            <w:t>mkc.info@ciurlionis.lt</w:t>
          </w:r>
          <w:r w:rsidRPr="000D38F4">
            <w:rPr>
              <w:rFonts w:ascii="Times New Roman" w:eastAsia="Times New Roman" w:hAnsi="Times New Roman" w:cs="Times New Roman"/>
              <w:sz w:val="22"/>
              <w:szCs w:val="22"/>
              <w:lang w:eastAsia="en-US"/>
            </w:rPr>
            <w:t>, duomenys kaupiami ir saugomi Juridinių asmenų registre,</w:t>
          </w:r>
        </w:p>
        <w:p w14:paraId="7D999EDE" w14:textId="77777777" w:rsidR="007F0AE2" w:rsidRPr="000D38F4" w:rsidRDefault="007F0AE2" w:rsidP="007F0AE2">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0CE733B5" w14:textId="77F99AFE"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37A769E" w:rsidR="00D526C8" w:rsidRPr="001A2892" w:rsidRDefault="00C006CB"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7F0AE2" w:rsidRPr="001A2892">
            <w:rPr>
              <w:rFonts w:cstheme="minorHAnsi"/>
              <w:b/>
              <w:bCs/>
              <w:sz w:val="28"/>
              <w:szCs w:val="28"/>
            </w:rPr>
            <w:t>„</w:t>
          </w:r>
          <w:bookmarkStart w:id="1" w:name="_Hlk202330276"/>
          <w:bookmarkStart w:id="2" w:name="_Hlk195272130"/>
          <w:r w:rsidR="00660088" w:rsidRPr="00660088">
            <w:rPr>
              <w:rFonts w:cstheme="minorHAnsi"/>
              <w:b/>
              <w:bCs/>
              <w:sz w:val="28"/>
              <w:szCs w:val="28"/>
            </w:rPr>
            <w:t xml:space="preserve">TVARKOMŲJŲ STATYBOS DARBŲ </w:t>
          </w:r>
          <w:r w:rsidR="00660088" w:rsidRPr="007F0AE2">
            <w:rPr>
              <w:rFonts w:cstheme="minorHAnsi"/>
              <w:b/>
              <w:bCs/>
              <w:sz w:val="28"/>
              <w:szCs w:val="28"/>
            </w:rPr>
            <w:t>PROJEKTO</w:t>
          </w:r>
          <w:r w:rsidR="00660088" w:rsidRPr="00660088">
            <w:rPr>
              <w:rFonts w:cstheme="minorHAnsi"/>
              <w:b/>
              <w:bCs/>
              <w:sz w:val="28"/>
              <w:szCs w:val="28"/>
            </w:rPr>
            <w:t xml:space="preserve"> PAVELDOSAUGOS (SPECIALIOSIOS) </w:t>
          </w:r>
          <w:r w:rsidR="007F0AE2" w:rsidRPr="007F0AE2">
            <w:rPr>
              <w:rFonts w:cstheme="minorHAnsi"/>
              <w:b/>
              <w:bCs/>
              <w:sz w:val="28"/>
              <w:szCs w:val="28"/>
            </w:rPr>
            <w:t xml:space="preserve">EKSPERTIZĖS </w:t>
          </w:r>
          <w:bookmarkEnd w:id="1"/>
          <w:r w:rsidR="007F0AE2" w:rsidRPr="007F0AE2">
            <w:rPr>
              <w:rFonts w:cstheme="minorHAnsi"/>
              <w:b/>
              <w:bCs/>
              <w:sz w:val="28"/>
              <w:szCs w:val="28"/>
            </w:rPr>
            <w:t>PASLAUG</w:t>
          </w:r>
          <w:r w:rsidR="007F0AE2">
            <w:rPr>
              <w:rFonts w:cstheme="minorHAnsi"/>
              <w:b/>
              <w:bCs/>
              <w:sz w:val="28"/>
              <w:szCs w:val="28"/>
            </w:rPr>
            <w:t>OS</w:t>
          </w:r>
          <w:bookmarkEnd w:id="2"/>
          <w:r w:rsidR="00D526C8" w:rsidRPr="001A2892">
            <w:rPr>
              <w:rFonts w:cstheme="minorHAnsi"/>
              <w:b/>
              <w:bCs/>
              <w:sz w:val="28"/>
              <w:szCs w:val="28"/>
            </w:rPr>
            <w:t>“</w:t>
          </w:r>
        </w:p>
        <w:p w14:paraId="18ACC6AD" w14:textId="0C9F3A1C" w:rsidR="00D526C8" w:rsidRPr="001A2892" w:rsidRDefault="00DF1318" w:rsidP="007F0AE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2302092E" w:rsidR="001C24BC" w:rsidRDefault="00D53BF4" w:rsidP="007F0AE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7F0AE2">
            <w:rPr>
              <w:rFonts w:cstheme="minorHAnsi"/>
              <w:b/>
              <w:bCs/>
              <w:sz w:val="28"/>
              <w:szCs w:val="28"/>
            </w:rPr>
            <w:t xml:space="preserve"> 1</w:t>
          </w:r>
          <w:r w:rsidRPr="001A2892">
            <w:rPr>
              <w:rFonts w:cstheme="minorHAnsi"/>
              <w:b/>
              <w:bCs/>
              <w:sz w:val="28"/>
              <w:szCs w:val="28"/>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sdt>
              <w:sdtPr>
                <w:rPr>
                  <w:rFonts w:asciiTheme="minorHAnsi" w:eastAsiaTheme="minorEastAsia" w:hAnsiTheme="minorHAnsi" w:cstheme="minorBidi"/>
                  <w:color w:val="auto"/>
                  <w:sz w:val="21"/>
                  <w:szCs w:val="21"/>
                </w:rPr>
                <w:id w:val="886456785"/>
                <w:docPartObj>
                  <w:docPartGallery w:val="Table of Contents"/>
                  <w:docPartUnique/>
                </w:docPartObj>
              </w:sdtPr>
              <w:sdtEndPr>
                <w:rPr>
                  <w:b/>
                  <w:bCs/>
                  <w:noProof/>
                </w:rPr>
              </w:sdtEndPr>
              <w:sdtContent>
                <w:p w14:paraId="18BF587B" w14:textId="77777777" w:rsidR="00055FFA" w:rsidRPr="001912E2" w:rsidRDefault="00055FFA" w:rsidP="00055FFA">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B230DC" w14:textId="77777777" w:rsidR="00055FFA" w:rsidRDefault="00055FFA" w:rsidP="00055FF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72096161" w14:textId="77777777" w:rsidR="00055FFA" w:rsidRDefault="00055FFA" w:rsidP="00055FFA">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6CE9B102" w14:textId="77777777" w:rsidR="00055FFA" w:rsidRDefault="00055FFA" w:rsidP="00055FFA">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5C3893C9" w14:textId="77777777" w:rsidR="00055FFA" w:rsidRDefault="00055FFA" w:rsidP="00055FFA">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018A5BD1" w14:textId="77777777" w:rsidR="00055FFA" w:rsidRDefault="00055FFA" w:rsidP="00055FFA">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3F11394" w14:textId="77777777" w:rsidR="00055FFA" w:rsidRDefault="00055FFA" w:rsidP="00055FFA">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4288E684" w14:textId="77777777" w:rsidR="00055FFA" w:rsidRDefault="00055FFA" w:rsidP="00055FFA">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19001B74" w14:textId="77777777" w:rsidR="00055FFA" w:rsidRDefault="00055FFA" w:rsidP="00055FFA">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3429E37E" w14:textId="77777777" w:rsidR="00055FFA" w:rsidRDefault="00055FFA" w:rsidP="00055FFA">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6093503" w14:textId="77777777" w:rsidR="00055FFA" w:rsidRDefault="00055FFA" w:rsidP="00055FFA">
                  <w:pPr>
                    <w:rPr>
                      <w:noProof/>
                    </w:rPr>
                  </w:pPr>
                  <w:r w:rsidRPr="00D50C54">
                    <w:rPr>
                      <w:noProof/>
                    </w:rPr>
                    <w:fldChar w:fldCharType="end"/>
                  </w:r>
                  <w:r>
                    <w:rPr>
                      <w:noProof/>
                    </w:rPr>
                    <w:t>10.</w:t>
                  </w:r>
                  <w:r w:rsidRPr="000C0E3E">
                    <w:rPr>
                      <w:noProof/>
                    </w:rPr>
                    <w:t xml:space="preserve"> </w:t>
                  </w:r>
                  <w:r>
                    <w:rPr>
                      <w:noProof/>
                    </w:rPr>
                    <w:t>Priedai..........................................................................................................................................................10</w:t>
                  </w:r>
                </w:p>
              </w:sdtContent>
            </w:sdt>
            <w:p w14:paraId="6A437E91" w14:textId="77777777" w:rsidR="00055FFA" w:rsidRDefault="00055FFA" w:rsidP="00055FFA">
              <w:pPr>
                <w:tabs>
                  <w:tab w:val="left" w:pos="1371"/>
                </w:tabs>
                <w:rPr>
                  <w:noProof/>
                </w:rPr>
              </w:pPr>
              <w:r>
                <w:rPr>
                  <w:noProof/>
                </w:rPr>
                <w:t>1 „Tiekėjų pašalinimo pagrindai“.....................................................................................................................11</w:t>
              </w:r>
            </w:p>
            <w:p w14:paraId="3A5B6FA5" w14:textId="77777777" w:rsidR="00055FFA" w:rsidRDefault="00055FFA" w:rsidP="00055FFA">
              <w:pPr>
                <w:tabs>
                  <w:tab w:val="left" w:pos="1371"/>
                </w:tabs>
                <w:rPr>
                  <w:noProof/>
                </w:rPr>
              </w:pPr>
              <w:r>
                <w:rPr>
                  <w:noProof/>
                </w:rPr>
                <w:t>2 „Tiekėjų kvalifikacijos reikalavimai ir reikalaujami kokybės bei aplinkos apsaugos valdybos sistemų    standartų“....................................................................................................................................................................12</w:t>
              </w:r>
            </w:p>
            <w:p w14:paraId="60D6E727" w14:textId="77777777" w:rsidR="00055FFA" w:rsidRDefault="00055FFA" w:rsidP="00055FFA">
              <w:pPr>
                <w:tabs>
                  <w:tab w:val="left" w:pos="1371"/>
                </w:tabs>
                <w:rPr>
                  <w:noProof/>
                </w:rPr>
              </w:pPr>
              <w:r>
                <w:rPr>
                  <w:noProof/>
                </w:rPr>
                <w:t>4 „Techninė specifikacija“...............................................................................................................................13</w:t>
              </w:r>
            </w:p>
            <w:p w14:paraId="2F6EB7AF" w14:textId="77777777" w:rsidR="00055FFA" w:rsidRDefault="00055FFA" w:rsidP="00055FFA">
              <w:pPr>
                <w:tabs>
                  <w:tab w:val="left" w:pos="1371"/>
                </w:tabs>
                <w:rPr>
                  <w:noProof/>
                </w:rPr>
              </w:pPr>
              <w:r>
                <w:rPr>
                  <w:noProof/>
                </w:rPr>
                <w:t>5 „Pasiūlymo forma“.......................................................................................................................................14</w:t>
              </w:r>
            </w:p>
            <w:p w14:paraId="4589795C" w14:textId="77777777" w:rsidR="00055FFA" w:rsidRDefault="00055FFA" w:rsidP="00055FFA">
              <w:pPr>
                <w:tabs>
                  <w:tab w:val="left" w:pos="1371"/>
                </w:tabs>
                <w:rPr>
                  <w:noProof/>
                </w:rPr>
              </w:pPr>
              <w:r>
                <w:rPr>
                  <w:noProof/>
                </w:rPr>
                <w:t>6 „Sutarties projektas“....................................................................................................................................16</w:t>
              </w:r>
            </w:p>
            <w:p w14:paraId="46018E85" w14:textId="77777777" w:rsidR="00055FFA" w:rsidRDefault="00055FFA" w:rsidP="00055FFA">
              <w:pPr>
                <w:tabs>
                  <w:tab w:val="left" w:pos="1371"/>
                </w:tabs>
                <w:rPr>
                  <w:noProof/>
                </w:rPr>
              </w:pPr>
              <w:r>
                <w:rPr>
                  <w:noProof/>
                </w:rPr>
                <w:t>7 „Terminai“....................................................................................................................................................17</w:t>
              </w:r>
            </w:p>
            <w:p w14:paraId="44C564D3" w14:textId="2CFA63C2" w:rsidR="00055FFA" w:rsidRDefault="00055FFA" w:rsidP="00055FFA">
              <w:pPr>
                <w:tabs>
                  <w:tab w:val="left" w:pos="1371"/>
                </w:tabs>
                <w:rPr>
                  <w:noProof/>
                </w:rPr>
              </w:pPr>
              <w:r>
                <w:rPr>
                  <w:noProof/>
                </w:rPr>
                <w:t>8 „Techninis projektas“...................................................................................................................................1</w:t>
              </w:r>
              <w:r>
                <w:rPr>
                  <w:noProof/>
                </w:rPr>
                <w:t>7</w:t>
              </w:r>
            </w:p>
            <w:p w14:paraId="191E7762" w14:textId="32225138" w:rsidR="00E76E1F" w:rsidRDefault="00055FFA" w:rsidP="00055FFA">
              <w:pPr>
                <w:pStyle w:val="TOC1"/>
                <w:ind w:left="0"/>
                <w:rPr>
                  <w:noProof/>
                  <w:sz w:val="22"/>
                  <w:szCs w:val="22"/>
                  <w:lang w:val="en-US" w:eastAsia="en-US"/>
                </w:rPr>
              </w:pPr>
              <w:r>
                <w:t xml:space="preserve">               9 „Tvarkybos darbų projektas“........................................................................................................ 18</w:t>
              </w:r>
              <w:r w:rsidR="00173FBA" w:rsidRPr="00D50C54">
                <w:fldChar w:fldCharType="begin"/>
              </w:r>
              <w:r w:rsidR="00173FBA" w:rsidRPr="003468EC">
                <w:instrText xml:space="preserve"> TOC \o "1-3" \h \z \u </w:instrText>
              </w:r>
              <w:r w:rsidR="00173FBA" w:rsidRPr="00D50C54">
                <w:fldChar w:fldCharType="separate"/>
              </w:r>
            </w:p>
            <w:p w14:paraId="50FBC201" w14:textId="707DDE91"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r w:rsidR="00055FFA">
                <w:rPr>
                  <w:noProof/>
                </w:rPr>
                <w:t>10 „Tvarkybos darbų ekspertizės projektas“................................................................................... 19</w:t>
              </w:r>
            </w:p>
          </w:sdtContent>
        </w:sdt>
        <w:p w14:paraId="73CCB438" w14:textId="5ACC71EB" w:rsidR="005F13F0" w:rsidRPr="00C17D3C" w:rsidRDefault="00F65AC3" w:rsidP="00764170">
          <w:pPr>
            <w:spacing w:after="120"/>
            <w:ind w:firstLine="0"/>
            <w:contextualSpacing/>
            <w:rPr>
              <w:rFonts w:ascii="Arial" w:hAnsi="Arial" w:cs="Arial"/>
            </w:rPr>
          </w:pPr>
        </w:p>
      </w:sdtContent>
    </w:sdt>
    <w:p w14:paraId="12085CDF" w14:textId="16073931" w:rsidR="00746BAF" w:rsidRPr="004D1673" w:rsidRDefault="00C31EC9" w:rsidP="009B4090">
      <w:pPr>
        <w:pStyle w:val="Heading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009C109" w:rsidR="00FB3C75" w:rsidRPr="006B1A30" w:rsidRDefault="002902C1" w:rsidP="00F77A5D">
      <w:pPr>
        <w:spacing w:line="240" w:lineRule="auto"/>
        <w:rPr>
          <w:rFonts w:cstheme="minorHAnsi"/>
        </w:rPr>
      </w:pPr>
      <w:r w:rsidRPr="006B1A30">
        <w:rPr>
          <w:rFonts w:cstheme="minorHAnsi"/>
        </w:rPr>
        <w:t xml:space="preserve">1.1. </w:t>
      </w:r>
      <w:r w:rsidR="007F0AE2" w:rsidRPr="007F0AE2">
        <w:rPr>
          <w:rFonts w:cstheme="minorHAnsi"/>
        </w:rPr>
        <w:t>Perkančioji organizacija – Nacionalinis M.K.Čiurlionio dailės muziejus, juridinio asmens kodas 190755932, adresas K. Donelaičio g. 64, Kaunas , darbo laikas 8-17 val. Perkančioji organizacija nėra PVM mokėtojas.</w:t>
      </w:r>
    </w:p>
    <w:p w14:paraId="6669709E" w14:textId="623321A6" w:rsidR="00316D64" w:rsidRPr="007F0AE2" w:rsidRDefault="007F0AE2" w:rsidP="007F0AE2">
      <w:pPr>
        <w:spacing w:line="240" w:lineRule="auto"/>
        <w:rPr>
          <w:rFonts w:cstheme="minorHAnsi"/>
        </w:rPr>
      </w:pPr>
      <w:r w:rsidRPr="007F0AE2">
        <w:rPr>
          <w:rFonts w:cstheme="minorHAnsi"/>
        </w:rPr>
        <w:t xml:space="preserve">1.2. </w:t>
      </w:r>
      <w:r w:rsidR="00CA0CC5" w:rsidRPr="007F0AE2">
        <w:rPr>
          <w:rFonts w:cstheme="minorHAnsi"/>
        </w:rPr>
        <w:t>Pirkimas neatliekamas naudojantis centralizuotų pirkimų katalogu, nes</w:t>
      </w:r>
      <w:r w:rsidRPr="007F0AE2">
        <w:rPr>
          <w:rFonts w:cstheme="minorHAnsi"/>
        </w:rPr>
        <w:t xml:space="preserve"> šiuo metu CPO katalogas yra atnaujinamas.</w:t>
      </w:r>
    </w:p>
    <w:p w14:paraId="52EA068B" w14:textId="65E01FDC" w:rsidR="00C71C6F" w:rsidRPr="004939D6" w:rsidRDefault="00503A5B" w:rsidP="00F77A5D">
      <w:pPr>
        <w:spacing w:line="240" w:lineRule="auto"/>
        <w:ind w:left="697" w:firstLine="0"/>
        <w:rPr>
          <w:rFonts w:cstheme="minorHAnsi"/>
        </w:rPr>
      </w:pPr>
      <w:r w:rsidRPr="004939D6">
        <w:rPr>
          <w:rFonts w:cstheme="minorHAnsi"/>
        </w:rPr>
        <w:t>1.</w:t>
      </w:r>
      <w:r w:rsidR="007F0AE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F0AE2">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54E97356" w:rsidR="001045C0" w:rsidRPr="004939D6" w:rsidRDefault="004F6423" w:rsidP="007A6EAB">
      <w:pPr>
        <w:pStyle w:val="ListParagraph"/>
        <w:spacing w:line="240" w:lineRule="auto"/>
        <w:ind w:left="0" w:firstLine="709"/>
        <w:rPr>
          <w:color w:val="00B050"/>
        </w:rPr>
      </w:pPr>
      <w:r w:rsidRPr="004939D6">
        <w:t>1.</w:t>
      </w:r>
      <w:r w:rsidR="007F0AE2">
        <w:t>4</w:t>
      </w:r>
      <w:r w:rsidRPr="004939D6">
        <w:t>.</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7F0AE2">
        <w:rPr>
          <w:rFonts w:cstheme="minorHAnsi"/>
        </w:rPr>
        <w:t>.3 punktu.</w:t>
      </w:r>
    </w:p>
    <w:p w14:paraId="15179C0E" w14:textId="0E33DBB1" w:rsidR="00257685" w:rsidRPr="007A6EAB" w:rsidRDefault="007F0AE2" w:rsidP="007A6EAB">
      <w:pPr>
        <w:spacing w:line="240" w:lineRule="auto"/>
        <w:ind w:firstLine="567"/>
        <w:rPr>
          <w:rFonts w:cstheme="minorHAnsi"/>
        </w:rPr>
      </w:pPr>
      <w:r>
        <w:rPr>
          <w:rFonts w:eastAsia="Arial" w:cstheme="minorHAnsi"/>
        </w:rPr>
        <w:t xml:space="preserve">    </w:t>
      </w:r>
      <w:r w:rsidR="003D3DF5">
        <w:rPr>
          <w:rFonts w:eastAsia="Arial" w:cstheme="minorHAnsi"/>
        </w:rPr>
        <w:t>1.</w:t>
      </w:r>
      <w:r>
        <w:rPr>
          <w:rFonts w:eastAsia="Arial" w:cstheme="minorHAnsi"/>
        </w:rPr>
        <w:t>5</w:t>
      </w:r>
      <w:r w:rsidR="003D3DF5">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3" w:name="_Toc137194948"/>
      <w:r w:rsidRPr="00244994">
        <w:rPr>
          <w:rFonts w:asciiTheme="minorHAnsi" w:hAnsiTheme="minorHAnsi" w:cstheme="minorHAnsi"/>
          <w:color w:val="auto"/>
        </w:rPr>
        <w:t>Pirkimo objektas</w:t>
      </w:r>
      <w:bookmarkEnd w:id="13"/>
    </w:p>
    <w:p w14:paraId="7D847502" w14:textId="77777777" w:rsidR="00FB3C75" w:rsidRDefault="00FB3C75" w:rsidP="00E62E95">
      <w:pPr>
        <w:spacing w:line="240" w:lineRule="auto"/>
        <w:ind w:firstLine="0"/>
      </w:pPr>
    </w:p>
    <w:p w14:paraId="0AEFEE07" w14:textId="00B7BBC1" w:rsidR="00FB3C75" w:rsidRPr="00244994" w:rsidRDefault="4A330118" w:rsidP="00F77A5D">
      <w:pPr>
        <w:pStyle w:val="NoSpacing"/>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7F0AE2">
        <w:rPr>
          <w:rFonts w:eastAsia="Calibri" w:cstheme="minorHAnsi"/>
          <w:color w:val="00B050"/>
        </w:rPr>
        <w:t xml:space="preserve"> </w:t>
      </w:r>
      <w:r w:rsidR="007F0AE2" w:rsidRPr="007F0AE2">
        <w:rPr>
          <w:rFonts w:eastAsia="Calibri" w:cstheme="minorHAnsi"/>
          <w:i/>
          <w:iCs/>
        </w:rPr>
        <w:t xml:space="preserve">statinio </w:t>
      </w:r>
      <w:r w:rsidR="00660088" w:rsidRPr="00660088">
        <w:rPr>
          <w:rFonts w:eastAsia="Calibri" w:cstheme="minorHAnsi"/>
          <w:i/>
          <w:iCs/>
        </w:rPr>
        <w:t xml:space="preserve">tvarkomųjų statybos darbų projekto paveldosaugos (specialiosios) ekspertizės </w:t>
      </w:r>
      <w:r w:rsidR="007F0AE2" w:rsidRPr="007F0AE2">
        <w:rPr>
          <w:rFonts w:eastAsia="Calibri" w:cstheme="minorHAnsi"/>
          <w:i/>
          <w:iCs/>
        </w:rPr>
        <w:t xml:space="preserve">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7F0AE2">
        <w:rPr>
          <w:rFonts w:cstheme="minorHAnsi"/>
        </w:rPr>
        <w:t xml:space="preserve"> 4 </w:t>
      </w:r>
      <w:r w:rsidR="00AE2AEF" w:rsidRPr="00244994">
        <w:rPr>
          <w:rFonts w:cstheme="minorHAnsi"/>
        </w:rPr>
        <w:t>priede</w:t>
      </w:r>
      <w:r w:rsidR="007F0AE2">
        <w:rPr>
          <w:rFonts w:cstheme="minorHAnsi"/>
        </w:rPr>
        <w:t xml:space="preserve"> „Techninė specifikacija“</w:t>
      </w:r>
      <w:r w:rsidR="00AE2AEF" w:rsidRPr="00244994">
        <w:rPr>
          <w:rFonts w:cstheme="minorHAnsi"/>
        </w:rPr>
        <w:t>.</w:t>
      </w:r>
    </w:p>
    <w:p w14:paraId="49117D58" w14:textId="3B906381"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F0AE2" w:rsidRPr="007F0AE2">
        <w:rPr>
          <w:rFonts w:cstheme="minorHAnsi"/>
        </w:rPr>
        <w:t>4</w:t>
      </w:r>
      <w:r w:rsidR="00702B7B" w:rsidRPr="007F0AE2">
        <w:rPr>
          <w:rFonts w:cstheme="minorHAnsi"/>
        </w:rPr>
        <w:t xml:space="preserve"> </w:t>
      </w:r>
      <w:r w:rsidR="00702B7B" w:rsidRPr="00244994">
        <w:rPr>
          <w:rFonts w:cstheme="minorHAnsi"/>
        </w:rPr>
        <w:t>priede</w:t>
      </w:r>
      <w:r w:rsidR="007F0AE2">
        <w:rPr>
          <w:rFonts w:cstheme="minorHAnsi"/>
        </w:rPr>
        <w:t xml:space="preserve"> „Techninė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Heading1"/>
        <w:numPr>
          <w:ilvl w:val="0"/>
          <w:numId w:val="21"/>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AD73FE2" w:rsidR="00FB3C75" w:rsidRPr="00AA5F07" w:rsidRDefault="005D280D" w:rsidP="00F77A5D">
      <w:pPr>
        <w:pStyle w:val="ListParagraph"/>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w:t>
      </w:r>
      <w:r w:rsidRPr="007F0AE2">
        <w:rPr>
          <w:rFonts w:cstheme="minorHAnsi"/>
        </w:rPr>
        <w:t xml:space="preserve">sąlygų </w:t>
      </w:r>
      <w:r w:rsidR="007F0AE2" w:rsidRPr="007F0AE2">
        <w:rPr>
          <w:rFonts w:cstheme="minorHAnsi"/>
        </w:rPr>
        <w:t>1</w:t>
      </w:r>
      <w:r w:rsidRPr="007F0AE2">
        <w:rPr>
          <w:rFonts w:cstheme="minorHAnsi"/>
        </w:rPr>
        <w:t xml:space="preserve"> </w:t>
      </w:r>
      <w:r w:rsidRPr="00817AB9">
        <w:rPr>
          <w:rFonts w:cstheme="minorHAnsi"/>
        </w:rPr>
        <w:t>priede</w:t>
      </w:r>
      <w:r w:rsidR="00671E8F" w:rsidRPr="00973E16">
        <w:rPr>
          <w:rFonts w:cstheme="minorHAnsi"/>
          <w:b/>
          <w:i/>
          <w:color w:val="7030A0"/>
        </w:rPr>
        <w:t>.</w:t>
      </w:r>
    </w:p>
    <w:p w14:paraId="603A5358" w14:textId="0296F981" w:rsidR="00AA5F07" w:rsidRPr="00AA5F07" w:rsidRDefault="00AA5F07" w:rsidP="00F77A5D">
      <w:pPr>
        <w:pStyle w:val="ListParagraph"/>
        <w:spacing w:line="240" w:lineRule="auto"/>
        <w:ind w:left="0" w:firstLine="709"/>
        <w:rPr>
          <w:rFonts w:cstheme="minorHAnsi"/>
          <w:i/>
          <w:iCs/>
        </w:rPr>
      </w:pPr>
    </w:p>
    <w:p w14:paraId="317A11F7" w14:textId="19932175"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140758">
        <w:rPr>
          <w:rFonts w:cstheme="minorHAnsi"/>
        </w:rPr>
        <w:t xml:space="preserve">sąlygų </w:t>
      </w:r>
      <w:r w:rsidR="00140758" w:rsidRPr="00140758">
        <w:rPr>
          <w:rFonts w:cstheme="minorHAnsi"/>
        </w:rPr>
        <w:t xml:space="preserve">2 </w:t>
      </w:r>
      <w:r w:rsidRPr="00140758">
        <w:rPr>
          <w:rFonts w:cstheme="minorHAnsi"/>
        </w:rPr>
        <w:t>priede. Tiekėjas</w:t>
      </w:r>
      <w:r w:rsidRPr="00817AB9">
        <w:rPr>
          <w:rFonts w:cstheme="minorHAnsi"/>
        </w:rPr>
        <w:t>,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140758"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5"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 xml:space="preserve">susiję </w:t>
      </w:r>
      <w:r w:rsidRPr="00140758">
        <w:rPr>
          <w:rFonts w:asciiTheme="minorHAnsi" w:hAnsiTheme="minorHAnsi" w:cstheme="minorHAnsi"/>
          <w:color w:val="auto"/>
        </w:rPr>
        <w:t>su nacionaliniu saugumu</w:t>
      </w:r>
      <w:bookmarkEnd w:id="15"/>
      <w:r w:rsidRPr="00140758">
        <w:rPr>
          <w:rFonts w:asciiTheme="minorHAnsi" w:hAnsiTheme="minorHAnsi" w:cstheme="minorHAnsi"/>
          <w:color w:val="auto"/>
        </w:rPr>
        <w:t xml:space="preserve"> </w:t>
      </w:r>
    </w:p>
    <w:p w14:paraId="0A3E7F23" w14:textId="2800E67D" w:rsidR="00894FEF" w:rsidRPr="00140758" w:rsidRDefault="00894FEF" w:rsidP="009F7690">
      <w:pPr>
        <w:pStyle w:val="ListParagraph"/>
        <w:spacing w:line="20" w:lineRule="atLeast"/>
        <w:ind w:left="697" w:firstLine="0"/>
      </w:pPr>
    </w:p>
    <w:p w14:paraId="32F35041" w14:textId="1D144324" w:rsidR="000064F3" w:rsidRPr="00140758" w:rsidRDefault="00F84C15" w:rsidP="00140758">
      <w:pPr>
        <w:spacing w:line="240" w:lineRule="auto"/>
        <w:ind w:firstLine="567"/>
        <w:rPr>
          <w:rFonts w:cstheme="minorHAnsi"/>
          <w:iCs/>
        </w:rPr>
      </w:pPr>
      <w:r w:rsidRPr="00140758">
        <w:rPr>
          <w:rFonts w:cstheme="minorHAnsi"/>
          <w:iCs/>
        </w:rPr>
        <w:t xml:space="preserve">4.1. </w:t>
      </w:r>
      <w:r w:rsidR="0008378B" w:rsidRPr="00140758">
        <w:rPr>
          <w:rFonts w:cstheme="minorHAnsi"/>
          <w:iCs/>
        </w:rPr>
        <w:t>P</w:t>
      </w:r>
      <w:r w:rsidR="000B297F" w:rsidRPr="00140758">
        <w:rPr>
          <w:rFonts w:cstheme="minorHAnsi"/>
          <w:iCs/>
        </w:rPr>
        <w:t>erkančioji organizacija</w:t>
      </w:r>
      <w:r w:rsidR="0008378B" w:rsidRPr="00140758">
        <w:rPr>
          <w:rFonts w:cstheme="minorHAnsi"/>
          <w:iCs/>
        </w:rPr>
        <w:t xml:space="preserve"> atmes tiekėjo pasiūlymą, jei bus tenkinama bent viena VPĮ 45 straipsnio 2</w:t>
      </w:r>
      <w:r w:rsidR="0008378B" w:rsidRPr="00140758">
        <w:rPr>
          <w:rFonts w:cstheme="minorHAnsi"/>
          <w:iCs/>
          <w:vertAlign w:val="superscript"/>
        </w:rPr>
        <w:t>1</w:t>
      </w:r>
      <w:r w:rsidR="0008378B" w:rsidRPr="00140758">
        <w:rPr>
          <w:rFonts w:cstheme="minorHAnsi"/>
          <w:iCs/>
        </w:rPr>
        <w:t xml:space="preserve"> dalies 1-</w:t>
      </w:r>
      <w:r w:rsidR="004D4F85" w:rsidRPr="00140758">
        <w:rPr>
          <w:rFonts w:cstheme="minorHAnsi"/>
          <w:iCs/>
        </w:rPr>
        <w:t>6</w:t>
      </w:r>
      <w:r w:rsidR="0008378B" w:rsidRPr="00140758">
        <w:rPr>
          <w:rFonts w:cstheme="minorHAnsi"/>
          <w:iCs/>
        </w:rPr>
        <w:t xml:space="preserve"> punktuose nurodytų sąlygų. Tiekėjas kartu su pasiūlymu turi pateikti laisvos formos atitikties deklaraciją</w:t>
      </w:r>
      <w:r w:rsidR="00200B47" w:rsidRPr="00140758">
        <w:rPr>
          <w:rFonts w:cstheme="minorHAnsi"/>
          <w:iCs/>
        </w:rPr>
        <w:t xml:space="preserve"> dėl atitikties VPĮ 45 straipsnio </w:t>
      </w:r>
      <w:r w:rsidR="00200B47" w:rsidRPr="00140758">
        <w:rPr>
          <w:rFonts w:cstheme="minorHAnsi"/>
          <w:i/>
        </w:rPr>
        <w:t>2</w:t>
      </w:r>
      <w:r w:rsidR="00200B47" w:rsidRPr="00140758">
        <w:rPr>
          <w:rFonts w:cstheme="minorHAnsi"/>
          <w:i/>
          <w:vertAlign w:val="superscript"/>
        </w:rPr>
        <w:t>1</w:t>
      </w:r>
      <w:r w:rsidR="00200B47" w:rsidRPr="00140758">
        <w:rPr>
          <w:rFonts w:cstheme="minorHAnsi"/>
          <w:i/>
        </w:rPr>
        <w:t xml:space="preserve"> dalies 1, 2, 3 ir 6 punktams</w:t>
      </w:r>
      <w:r w:rsidR="00200B47" w:rsidRPr="00140758">
        <w:rPr>
          <w:rFonts w:cstheme="minorHAnsi"/>
          <w:iCs/>
        </w:rPr>
        <w:t>.</w:t>
      </w:r>
    </w:p>
    <w:p w14:paraId="7D2E887E" w14:textId="1684688D" w:rsidR="0008378B" w:rsidRPr="00F8218F" w:rsidRDefault="00D278FA" w:rsidP="00F77A5D">
      <w:pPr>
        <w:pStyle w:val="ListParagraph"/>
        <w:spacing w:line="240" w:lineRule="auto"/>
        <w:ind w:left="0" w:firstLine="567"/>
        <w:rPr>
          <w:rFonts w:cstheme="minorHAnsi"/>
        </w:rPr>
      </w:pPr>
      <w:r w:rsidRPr="00140758">
        <w:rPr>
          <w:rFonts w:cstheme="minorHAnsi"/>
        </w:rPr>
        <w:t xml:space="preserve">4.2. </w:t>
      </w:r>
      <w:r w:rsidR="00C779A4" w:rsidRPr="00140758">
        <w:rPr>
          <w:rFonts w:cstheme="minorHAnsi"/>
        </w:rPr>
        <w:t xml:space="preserve">Perkančiajai organizacijai </w:t>
      </w:r>
      <w:r w:rsidR="0008378B" w:rsidRPr="00140758">
        <w:rPr>
          <w:rFonts w:cstheme="minorHAnsi"/>
        </w:rPr>
        <w:t xml:space="preserve">kilus abejonių </w:t>
      </w:r>
      <w:r w:rsidR="0008378B" w:rsidRPr="00F8218F">
        <w:rPr>
          <w:rFonts w:cstheme="minorHAnsi"/>
        </w:rPr>
        <w:t>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6" w:name="_Toc137194951"/>
      <w:r w:rsidRPr="001B1CD4">
        <w:rPr>
          <w:rFonts w:asciiTheme="minorHAnsi" w:hAnsiTheme="minorHAnsi" w:cstheme="minorHAnsi"/>
          <w:color w:val="auto"/>
        </w:rPr>
        <w:t>Specialieji reikalavimai pasiūlymų rengimui ir pateikimui</w:t>
      </w:r>
      <w:bookmarkEnd w:id="9"/>
      <w:bookmarkEnd w:id="10"/>
      <w:bookmarkEnd w:id="11"/>
      <w:bookmarkEnd w:id="16"/>
    </w:p>
    <w:p w14:paraId="704D3E98" w14:textId="448ABDDE" w:rsidR="00AD4F1A" w:rsidRPr="00140758" w:rsidRDefault="000010DA" w:rsidP="00140758">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140758">
        <w:rPr>
          <w:rFonts w:cstheme="minorHAnsi"/>
          <w:color w:val="00B050"/>
          <w:shd w:val="clear" w:color="auto" w:fill="FFFFFF"/>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51CEC73"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A79A8B"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7"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7"/>
    </w:p>
    <w:p w14:paraId="7A210472" w14:textId="77777777" w:rsidR="003D73C2" w:rsidRPr="000261FD" w:rsidRDefault="003D73C2" w:rsidP="00C17335">
      <w:pPr>
        <w:ind w:firstLine="0"/>
        <w:rPr>
          <w:rFonts w:ascii="Arial" w:hAnsi="Arial" w:cs="Arial"/>
          <w:i/>
          <w:iCs/>
          <w:color w:val="7030A0"/>
        </w:rPr>
      </w:pPr>
    </w:p>
    <w:p w14:paraId="6B9596C1" w14:textId="7CD019E0" w:rsidR="00F527B1" w:rsidRDefault="007F65C2" w:rsidP="00140758">
      <w:pPr>
        <w:pStyle w:val="ListParagraph"/>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67D8F33" w14:textId="77777777" w:rsidR="00140758" w:rsidRPr="00140758" w:rsidRDefault="00140758" w:rsidP="00140758">
      <w:pPr>
        <w:pStyle w:val="ListParagraph"/>
        <w:spacing w:line="240" w:lineRule="auto"/>
        <w:ind w:left="0" w:firstLine="567"/>
      </w:pPr>
    </w:p>
    <w:p w14:paraId="417D4E19" w14:textId="34FB87CF" w:rsidR="00571D6C" w:rsidRPr="00140758" w:rsidRDefault="00B52705" w:rsidP="00140758">
      <w:pPr>
        <w:pStyle w:val="Heading1"/>
        <w:numPr>
          <w:ilvl w:val="0"/>
          <w:numId w:val="18"/>
        </w:numPr>
        <w:spacing w:before="0" w:after="0" w:line="300" w:lineRule="auto"/>
        <w:ind w:left="425" w:firstLine="0"/>
        <w:rPr>
          <w:rFonts w:ascii="Arial" w:hAnsi="Arial" w:cs="Arial"/>
        </w:rPr>
      </w:pPr>
      <w:bookmarkStart w:id="18" w:name="_Toc15392775"/>
      <w:bookmarkStart w:id="19" w:name="_Toc137194953"/>
      <w:r w:rsidRPr="00E62E95">
        <w:rPr>
          <w:rFonts w:asciiTheme="minorHAnsi" w:hAnsiTheme="minorHAnsi" w:cstheme="minorHAnsi"/>
          <w:color w:val="auto"/>
        </w:rPr>
        <w:t>P</w:t>
      </w:r>
      <w:bookmarkEnd w:id="18"/>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9"/>
    </w:p>
    <w:p w14:paraId="0C1B0E3A" w14:textId="77777777" w:rsidR="00E85882" w:rsidRPr="00A84437" w:rsidRDefault="00E85882" w:rsidP="00F77A5D">
      <w:pPr>
        <w:spacing w:line="240" w:lineRule="auto"/>
        <w:ind w:firstLine="0"/>
        <w:rPr>
          <w:rFonts w:cstheme="minorHAnsi"/>
          <w:vanish/>
        </w:rPr>
      </w:pPr>
    </w:p>
    <w:p w14:paraId="2DFF0A66" w14:textId="6FF81C1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140758">
        <w:rPr>
          <w:rFonts w:eastAsia="Calibri" w:cstheme="minorHAnsi"/>
          <w:color w:val="00B050"/>
        </w:rPr>
        <w:t>5</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6298AA47" w:rsidR="00EC790E" w:rsidRPr="0072204F" w:rsidRDefault="00F5411E" w:rsidP="006C7DED">
      <w:pPr>
        <w:pStyle w:val="NoSpacing"/>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140758" w:rsidRPr="00140758">
        <w:rPr>
          <w:rFonts w:cstheme="minorHAnsi"/>
        </w:rPr>
        <w:t>5 priedas pasiūlymo forma.</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58F4BD15" w14:textId="65AC0F3C" w:rsidR="00D83C57" w:rsidRPr="00140758" w:rsidRDefault="00D83C57" w:rsidP="00140758">
      <w:pPr>
        <w:pStyle w:val="Heading1"/>
        <w:tabs>
          <w:tab w:val="left" w:pos="567"/>
        </w:tabs>
        <w:spacing w:line="20" w:lineRule="atLeast"/>
        <w:ind w:firstLine="0"/>
        <w:contextualSpacing/>
        <w:rPr>
          <w:rFonts w:asciiTheme="minorHAnsi" w:hAnsiTheme="minorHAnsi" w:cstheme="minorHAnsi"/>
        </w:rPr>
      </w:pPr>
      <w:bookmarkStart w:id="20" w:name="_Ref39425999"/>
      <w:bookmarkStart w:id="21" w:name="_Ref39426005"/>
      <w:bookmarkStart w:id="22" w:name="_Toc126333937"/>
      <w:bookmarkStart w:id="23" w:name="_Toc137194954"/>
      <w:r>
        <w:rPr>
          <w:rFonts w:asciiTheme="minorHAnsi" w:hAnsiTheme="minorHAnsi" w:cstheme="minorHAnsi"/>
        </w:rPr>
        <w:t>8. Sutarties sudarymas</w:t>
      </w:r>
      <w:bookmarkEnd w:id="20"/>
      <w:bookmarkEnd w:id="21"/>
      <w:bookmarkEnd w:id="22"/>
      <w:bookmarkEnd w:id="23"/>
    </w:p>
    <w:p w14:paraId="4006AD6A" w14:textId="2215BB0F"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40758">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4"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4"/>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2C017507" w:rsidR="00E250DF" w:rsidRPr="00140758" w:rsidRDefault="00140758" w:rsidP="00F77A5D">
      <w:pPr>
        <w:pStyle w:val="NoSpacing"/>
        <w:spacing w:line="276" w:lineRule="auto"/>
        <w:ind w:firstLine="0"/>
        <w:contextualSpacing/>
        <w:rPr>
          <w:rFonts w:eastAsiaTheme="minorHAnsi" w:cstheme="minorHAnsi"/>
        </w:rPr>
      </w:pPr>
      <w:r w:rsidRPr="00140758">
        <w:rPr>
          <w:rFonts w:eastAsiaTheme="minorHAnsi" w:cstheme="minorHAnsi"/>
        </w:rPr>
        <w:t>9.1. Tiekėjas turi pateikti pasiūlymą ir jį sudarančius dokumentus kaip nurodyta šių sąlygų 5 skyriuje. Likusių dokumentų bus rašoma pateikti tik galimo laimėtojo.</w:t>
      </w:r>
      <w:r w:rsidR="00EE68F7" w:rsidRPr="00140758">
        <w:rPr>
          <w:rFonts w:eastAsiaTheme="minorHAnsi" w:cstheme="minorHAnsi"/>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AC0F7A" w:rsidRDefault="00440E78" w:rsidP="00F77A5D">
      <w:pPr>
        <w:spacing w:line="240" w:lineRule="auto"/>
        <w:ind w:firstLine="720"/>
        <w:rPr>
          <w:rFonts w:eastAsia="Arial" w:cstheme="minorHAnsi"/>
          <w:iCs/>
        </w:rPr>
      </w:pPr>
      <w:r w:rsidRPr="00AC0F7A">
        <w:rPr>
          <w:rFonts w:eastAsia="Arial" w:cstheme="minorHAnsi"/>
          <w:iCs/>
        </w:rPr>
        <w:t>Perkančioji organizacija atmeta tiekėjo pasiūlym</w:t>
      </w:r>
      <w:r w:rsidR="00CB237B" w:rsidRPr="00AC0F7A">
        <w:rPr>
          <w:rFonts w:eastAsia="Arial" w:cstheme="minorHAnsi"/>
          <w:iCs/>
        </w:rPr>
        <w:t>ą</w:t>
      </w:r>
      <w:r w:rsidRPr="00AC0F7A">
        <w:rPr>
          <w:rFonts w:eastAsia="Arial" w:cstheme="minorHAnsi"/>
          <w:iCs/>
        </w:rPr>
        <w:t xml:space="preserve">, jeigu: </w:t>
      </w:r>
    </w:p>
    <w:p w14:paraId="5833966D" w14:textId="07260701" w:rsidR="006D67EE" w:rsidRPr="00AC0F7A" w:rsidRDefault="008B2E27" w:rsidP="00F77A5D">
      <w:pPr>
        <w:pStyle w:val="NoSpacing"/>
        <w:ind w:firstLine="720"/>
        <w:rPr>
          <w:rFonts w:eastAsia="Yu Mincho" w:cstheme="minorHAnsi"/>
          <w:iCs/>
        </w:rPr>
      </w:pPr>
      <w:r w:rsidRPr="00AC0F7A">
        <w:rPr>
          <w:rFonts w:eastAsia="Arial" w:cstheme="minorHAnsi"/>
          <w:iCs/>
        </w:rPr>
        <w:t xml:space="preserve">1. </w:t>
      </w:r>
      <w:r w:rsidR="00AC0420" w:rsidRPr="00AC0F7A">
        <w:rPr>
          <w:rFonts w:cstheme="minorHAnsi"/>
          <w:iCs/>
        </w:rPr>
        <w:t>Tiekėjas su kitais tiekėjais yra sudaręs susitarimų, kuriais siekiama iškreipti konkurenciją atliekamame pirkime, ir perkančioji organizacija dėl to turi įtikinamų duomenų</w:t>
      </w:r>
      <w:r w:rsidR="00C11375" w:rsidRPr="00AC0F7A">
        <w:rPr>
          <w:rFonts w:cstheme="minorHAnsi"/>
          <w:iCs/>
        </w:rPr>
        <w:t xml:space="preserve"> </w:t>
      </w:r>
      <w:r w:rsidR="00C11375" w:rsidRPr="00AC0F7A">
        <w:rPr>
          <w:rFonts w:cstheme="minorHAnsi"/>
          <w:iCs/>
          <w:color w:val="7030A0"/>
        </w:rPr>
        <w:t>(</w:t>
      </w:r>
      <w:r w:rsidR="00C11375" w:rsidRPr="00AC0F7A">
        <w:rPr>
          <w:rFonts w:eastAsia="Yu Mincho" w:cstheme="minorHAnsi"/>
          <w:iCs/>
          <w:color w:val="7030A0"/>
        </w:rPr>
        <w:t>VPĮ 46 straipsnio 4 dalies 1 punktas</w:t>
      </w:r>
      <w:r w:rsidR="00C11375" w:rsidRPr="00AC0F7A">
        <w:rPr>
          <w:rFonts w:eastAsia="Arial" w:cstheme="minorHAnsi"/>
          <w:iCs/>
          <w:color w:val="7030A0"/>
        </w:rPr>
        <w:t>).</w:t>
      </w:r>
    </w:p>
    <w:p w14:paraId="3417C9CD" w14:textId="1083D667" w:rsidR="006D67EE" w:rsidRPr="00AC0F7A" w:rsidRDefault="006D67EE" w:rsidP="00F77A5D">
      <w:pPr>
        <w:pStyle w:val="NoSpacing"/>
        <w:ind w:firstLine="720"/>
        <w:rPr>
          <w:rFonts w:cstheme="minorHAnsi"/>
          <w:iCs/>
          <w:color w:val="7030A0"/>
        </w:rPr>
      </w:pPr>
      <w:r w:rsidRPr="00AC0F7A">
        <w:rPr>
          <w:rFonts w:eastAsia="Arial" w:cstheme="minorHAnsi"/>
          <w:iCs/>
        </w:rPr>
        <w:t>2.</w:t>
      </w:r>
      <w:r w:rsidR="00C11375" w:rsidRPr="00AC0F7A">
        <w:rPr>
          <w:rFonts w:eastAsia="Arial" w:cstheme="minorHAnsi"/>
          <w:iCs/>
        </w:rPr>
        <w:t xml:space="preserve"> </w:t>
      </w:r>
      <w:r w:rsidR="00277655" w:rsidRPr="00AC0F7A">
        <w:rPr>
          <w:rFonts w:cstheme="minorHAnsi"/>
          <w:iCs/>
        </w:rPr>
        <w:t>Tiekėjas pirkimo metu pateko į interesų konflikto situaciją, kaip apibrėžta VPĮ 21 straipsnyje, ir atitinkamos padėties negalima ištaisyti.</w:t>
      </w:r>
      <w:r w:rsidR="008A37DA" w:rsidRPr="00AC0F7A">
        <w:rPr>
          <w:rFonts w:cstheme="minorHAnsi"/>
          <w:iCs/>
        </w:rPr>
        <w:t xml:space="preserve"> </w:t>
      </w:r>
      <w:r w:rsidR="00277655" w:rsidRPr="00AC0F7A">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C0F7A">
        <w:rPr>
          <w:rFonts w:cstheme="minorHAnsi"/>
          <w:iCs/>
        </w:rPr>
        <w:t xml:space="preserve"> </w:t>
      </w:r>
      <w:r w:rsidR="008A37DA" w:rsidRPr="00AC0F7A">
        <w:rPr>
          <w:rFonts w:cstheme="minorHAnsi"/>
          <w:iCs/>
          <w:color w:val="7030A0"/>
        </w:rPr>
        <w:t>(</w:t>
      </w:r>
      <w:r w:rsidR="008A37DA" w:rsidRPr="00AC0F7A">
        <w:rPr>
          <w:rFonts w:eastAsia="Yu Mincho" w:cstheme="minorHAnsi"/>
          <w:iCs/>
          <w:color w:val="7030A0"/>
        </w:rPr>
        <w:t>VPĮ 46 straipsnio 4 dalies 2 punktas)</w:t>
      </w:r>
      <w:r w:rsidR="00277655" w:rsidRPr="00AC0F7A">
        <w:rPr>
          <w:rFonts w:cstheme="minorHAnsi"/>
          <w:iCs/>
          <w:color w:val="7030A0"/>
        </w:rPr>
        <w:t>.</w:t>
      </w:r>
    </w:p>
    <w:p w14:paraId="4E7FF8EC" w14:textId="55D9CB6E" w:rsidR="006D67EE" w:rsidRPr="00AC0F7A" w:rsidRDefault="006D67EE" w:rsidP="00F77A5D">
      <w:pPr>
        <w:pStyle w:val="NoSpacing"/>
        <w:ind w:firstLine="720"/>
        <w:rPr>
          <w:rFonts w:eastAsia="Yu Mincho" w:cstheme="minorHAnsi"/>
          <w:iCs/>
          <w:color w:val="7030A0"/>
        </w:rPr>
      </w:pPr>
      <w:r w:rsidRPr="00AC0F7A">
        <w:rPr>
          <w:rFonts w:eastAsia="Arial" w:cstheme="minorHAnsi"/>
          <w:iCs/>
        </w:rPr>
        <w:t>3.</w:t>
      </w:r>
      <w:r w:rsidR="008A37DA" w:rsidRPr="00AC0F7A">
        <w:rPr>
          <w:rFonts w:eastAsia="Arial" w:cstheme="minorHAnsi"/>
          <w:iCs/>
        </w:rPr>
        <w:t xml:space="preserve"> </w:t>
      </w:r>
      <w:r w:rsidR="00C95F80" w:rsidRPr="00AC0F7A">
        <w:rPr>
          <w:rFonts w:cstheme="minorHAnsi"/>
          <w:iCs/>
        </w:rPr>
        <w:t xml:space="preserve">Pažeista konkurencija, kaip nustatyta VPĮ 27 straipsnio 3 ir 4 dalyse, ir atitinkamos padėties negalima ištaisyti </w:t>
      </w:r>
      <w:r w:rsidR="00C95F80" w:rsidRPr="00AC0F7A">
        <w:rPr>
          <w:rFonts w:cstheme="minorHAnsi"/>
          <w:iCs/>
          <w:color w:val="7030A0"/>
        </w:rPr>
        <w:t>(</w:t>
      </w:r>
      <w:r w:rsidR="003878F0" w:rsidRPr="00AC0F7A">
        <w:rPr>
          <w:rFonts w:eastAsia="Yu Mincho" w:cstheme="minorHAnsi"/>
          <w:iCs/>
          <w:color w:val="7030A0"/>
        </w:rPr>
        <w:t>VPĮ 46 straipsnio 4 dalies 3 punktas).</w:t>
      </w:r>
    </w:p>
    <w:p w14:paraId="1F5E248A" w14:textId="5938CD4A" w:rsidR="00814EAC" w:rsidRPr="00AC0F7A" w:rsidRDefault="00814EAC" w:rsidP="00F77A5D">
      <w:pPr>
        <w:pStyle w:val="NoSpacing"/>
        <w:ind w:firstLine="720"/>
        <w:rPr>
          <w:rFonts w:eastAsia="Yu Mincho" w:cstheme="minorHAnsi"/>
          <w:iCs/>
        </w:rPr>
      </w:pPr>
      <w:r w:rsidRPr="00AC0F7A">
        <w:rPr>
          <w:rFonts w:eastAsia="Yu Mincho" w:cstheme="minorHAnsi"/>
          <w:iCs/>
        </w:rPr>
        <w:t>4. Perkančioji organizacija pašalina tiekėją iš pirkimo procedūros, jeigu tiekėjas yra neatlikęs jam paskirtos baudžiamojo poveikio priemonės – uždraudimo juridiniam asmeniui dalyvauti viešuosiuose pirkimuose</w:t>
      </w:r>
      <w:r w:rsidRPr="00AC0F7A">
        <w:rPr>
          <w:rFonts w:eastAsia="Yu Mincho" w:cstheme="minorHAnsi"/>
          <w:iCs/>
          <w:color w:val="7030A0"/>
        </w:rPr>
        <w:t xml:space="preserve"> (VPĮ 46 straipsnio 2</w:t>
      </w:r>
      <w:r w:rsidRPr="00AC0F7A">
        <w:rPr>
          <w:rFonts w:eastAsia="Yu Mincho" w:cstheme="minorHAnsi"/>
          <w:iCs/>
          <w:color w:val="7030A0"/>
          <w:vertAlign w:val="superscript"/>
        </w:rPr>
        <w:t>1</w:t>
      </w:r>
      <w:r w:rsidRPr="00AC0F7A">
        <w:rPr>
          <w:rFonts w:eastAsia="Yu Mincho" w:cstheme="minorHAnsi"/>
          <w:iCs/>
          <w:color w:val="7030A0"/>
        </w:rPr>
        <w:t xml:space="preserve"> dalis.)</w:t>
      </w:r>
    </w:p>
    <w:p w14:paraId="5D0561FC" w14:textId="71A601C8" w:rsidR="00DD10C2" w:rsidRPr="00AC0F7A" w:rsidRDefault="00814EAC" w:rsidP="00F77A5D">
      <w:pPr>
        <w:pStyle w:val="NoSpacing"/>
        <w:ind w:firstLine="720"/>
        <w:rPr>
          <w:rFonts w:cstheme="minorHAnsi"/>
          <w:iCs/>
        </w:rPr>
      </w:pPr>
      <w:r w:rsidRPr="00AC0F7A">
        <w:rPr>
          <w:rFonts w:eastAsia="Arial" w:cstheme="minorHAnsi"/>
          <w:iCs/>
        </w:rPr>
        <w:t>5</w:t>
      </w:r>
      <w:r w:rsidR="006D67EE" w:rsidRPr="00AC0F7A">
        <w:rPr>
          <w:rFonts w:eastAsia="Arial" w:cstheme="minorHAnsi"/>
          <w:iCs/>
        </w:rPr>
        <w:t>.</w:t>
      </w:r>
      <w:r w:rsidR="003878F0" w:rsidRPr="00AC0F7A">
        <w:rPr>
          <w:rFonts w:eastAsia="Arial" w:cstheme="minorHAnsi"/>
          <w:iCs/>
        </w:rPr>
        <w:t xml:space="preserve"> </w:t>
      </w:r>
      <w:r w:rsidR="00DD10C2" w:rsidRPr="00AC0F7A">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5F8BDA42" w:rsidR="006D67EE" w:rsidRPr="00AC0F7A" w:rsidRDefault="00814EAC" w:rsidP="00F77A5D">
      <w:pPr>
        <w:pStyle w:val="NoSpacing"/>
        <w:ind w:firstLine="720"/>
        <w:rPr>
          <w:rFonts w:eastAsia="Yu Mincho" w:cstheme="minorHAnsi"/>
          <w:iCs/>
        </w:rPr>
      </w:pPr>
      <w:r w:rsidRPr="00AC0F7A">
        <w:rPr>
          <w:rFonts w:eastAsia="Arial" w:cstheme="minorHAnsi"/>
          <w:iCs/>
        </w:rPr>
        <w:t>6</w:t>
      </w:r>
      <w:r w:rsidR="006D67EE" w:rsidRPr="00AC0F7A">
        <w:rPr>
          <w:rFonts w:eastAsia="Arial" w:cstheme="minorHAnsi"/>
          <w:iCs/>
        </w:rPr>
        <w:t>.</w:t>
      </w:r>
      <w:r w:rsidR="0093234E" w:rsidRPr="00AC0F7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C0F7A">
        <w:rPr>
          <w:rFonts w:cstheme="minorHAnsi"/>
          <w:iCs/>
          <w:color w:val="7030A0"/>
        </w:rPr>
        <w:t>(</w:t>
      </w:r>
      <w:r w:rsidR="00E405E7" w:rsidRPr="00AC0F7A">
        <w:rPr>
          <w:rFonts w:eastAsia="Yu Mincho" w:cstheme="minorHAnsi"/>
          <w:iCs/>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0C96C3BA" w:rsidR="00112F92" w:rsidRPr="008F2D15" w:rsidRDefault="00F65AC3"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EndPr/>
        <w:sdtContent>
          <w:r w:rsidR="00EE7AE4" w:rsidRPr="008F2D15">
            <w:rPr>
              <w:rFonts w:cstheme="minorHAnsi"/>
            </w:rPr>
            <w:t>1.</w:t>
          </w:r>
        </w:sdtContent>
      </w:sdt>
      <w:r w:rsidR="00112F92" w:rsidRPr="008F2D15">
        <w:rPr>
          <w:rFonts w:eastAsia="Arial" w:cstheme="minorHAnsi"/>
        </w:rPr>
        <w:t xml:space="preserve">Tiekėjo kvalifikacija turi atitikti šiame priede nustatytus reikalavimus kvalifikacijai. </w:t>
      </w:r>
    </w:p>
    <w:p w14:paraId="37FDDEB4" w14:textId="77777777" w:rsidR="00AE7102" w:rsidRPr="00CD2FF0" w:rsidRDefault="00AE7102" w:rsidP="00CD2FF0">
      <w:pPr>
        <w:tabs>
          <w:tab w:val="left" w:pos="568"/>
        </w:tabs>
        <w:spacing w:line="276" w:lineRule="auto"/>
        <w:ind w:firstLine="0"/>
        <w:rPr>
          <w:rFonts w:cstheme="minorHAnsi"/>
          <w:i/>
          <w:iCs/>
          <w:color w:val="7030A0"/>
        </w:rPr>
      </w:pPr>
    </w:p>
    <w:p w14:paraId="2FD049B3" w14:textId="77777777" w:rsidR="00AE7102" w:rsidRDefault="00AE7102" w:rsidP="00114768">
      <w:pPr>
        <w:pStyle w:val="ListParagraph"/>
        <w:tabs>
          <w:tab w:val="left" w:pos="568"/>
        </w:tabs>
        <w:spacing w:line="276" w:lineRule="auto"/>
        <w:ind w:left="568" w:firstLine="0"/>
        <w:jc w:val="center"/>
        <w:rPr>
          <w:rFonts w:cstheme="minorHAnsi"/>
          <w:i/>
          <w:iCs/>
          <w:color w:val="7030A0"/>
        </w:rPr>
      </w:pPr>
    </w:p>
    <w:p w14:paraId="63B3C3BF" w14:textId="02BD3614" w:rsidR="007C483C" w:rsidRPr="00AC0F7A" w:rsidRDefault="00114768" w:rsidP="00114768">
      <w:pPr>
        <w:pStyle w:val="ListParagraph"/>
        <w:tabs>
          <w:tab w:val="left" w:pos="568"/>
        </w:tabs>
        <w:spacing w:line="276" w:lineRule="auto"/>
        <w:ind w:left="568" w:firstLine="0"/>
        <w:jc w:val="center"/>
        <w:rPr>
          <w:rFonts w:cstheme="minorHAnsi"/>
        </w:rPr>
      </w:pPr>
      <w:r w:rsidRPr="00AC0F7A">
        <w:rPr>
          <w:rFonts w:cstheme="minorHAnsi"/>
        </w:rPr>
        <w:t>Tiekėjų kvalifikacijos reikalavimai</w:t>
      </w:r>
    </w:p>
    <w:p w14:paraId="2278D638" w14:textId="10BEF140" w:rsidR="007C483C" w:rsidRPr="00AC0F7A" w:rsidRDefault="007C483C" w:rsidP="00114768">
      <w:pPr>
        <w:pStyle w:val="ListParagraph"/>
        <w:tabs>
          <w:tab w:val="left" w:pos="568"/>
        </w:tabs>
        <w:spacing w:line="276" w:lineRule="auto"/>
        <w:ind w:left="568" w:firstLine="0"/>
        <w:jc w:val="left"/>
        <w:rPr>
          <w:rFonts w:cstheme="minorHAnsi"/>
        </w:rPr>
      </w:pPr>
    </w:p>
    <w:p w14:paraId="0839D2A2" w14:textId="2D52550A" w:rsidR="007C483C" w:rsidRDefault="007C483C" w:rsidP="00114768">
      <w:pPr>
        <w:pStyle w:val="ListParagraph"/>
        <w:tabs>
          <w:tab w:val="left" w:pos="568"/>
        </w:tabs>
        <w:spacing w:line="276" w:lineRule="auto"/>
        <w:ind w:left="568" w:firstLine="0"/>
        <w:jc w:val="left"/>
        <w:rPr>
          <w:rFonts w:cstheme="minorHAnsi"/>
          <w:i/>
          <w:iCs/>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tbl>
      <w:tblPr>
        <w:tblStyle w:val="TableGrid3"/>
        <w:tblpPr w:leftFromText="180" w:rightFromText="180" w:horzAnchor="margin" w:tblpX="-635" w:tblpY="770"/>
        <w:tblW w:w="5319" w:type="pct"/>
        <w:tblLayout w:type="fixed"/>
        <w:tblLook w:val="04A0" w:firstRow="1" w:lastRow="0" w:firstColumn="1" w:lastColumn="0" w:noHBand="0" w:noVBand="1"/>
      </w:tblPr>
      <w:tblGrid>
        <w:gridCol w:w="535"/>
        <w:gridCol w:w="2700"/>
        <w:gridCol w:w="3781"/>
        <w:gridCol w:w="3582"/>
        <w:tblGridChange w:id="25">
          <w:tblGrid>
            <w:gridCol w:w="535"/>
            <w:gridCol w:w="2700"/>
            <w:gridCol w:w="3781"/>
            <w:gridCol w:w="3582"/>
          </w:tblGrid>
        </w:tblGridChange>
      </w:tblGrid>
      <w:tr w:rsidR="007732B3" w:rsidRPr="00CB20ED" w14:paraId="30B8C4F0" w14:textId="77777777" w:rsidTr="007732B3">
        <w:trPr>
          <w:cantSplit/>
          <w:tblHeader/>
        </w:trPr>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7732B3">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7732B3">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7732B3">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7CB26C44" w:rsidR="001A4191" w:rsidRPr="00CB20ED" w:rsidRDefault="001A4191" w:rsidP="007732B3">
            <w:pPr>
              <w:autoSpaceDE w:val="0"/>
              <w:autoSpaceDN w:val="0"/>
              <w:adjustRightInd w:val="0"/>
              <w:ind w:firstLine="0"/>
              <w:jc w:val="left"/>
              <w:rPr>
                <w:rFonts w:cstheme="minorHAnsi"/>
                <w:b/>
                <w:bCs/>
                <w:color w:val="000000"/>
              </w:rPr>
            </w:pPr>
          </w:p>
        </w:tc>
      </w:tr>
      <w:tr w:rsidR="000B1465" w:rsidRPr="00CB20ED" w14:paraId="7F49B945"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6633B8" w:rsidRDefault="000B1465" w:rsidP="007732B3">
            <w:pPr>
              <w:pStyle w:val="ListParagraph"/>
              <w:numPr>
                <w:ilvl w:val="0"/>
                <w:numId w:val="47"/>
              </w:numPr>
              <w:spacing w:before="60" w:after="60" w:line="257" w:lineRule="auto"/>
              <w:ind w:left="357" w:hanging="357"/>
              <w:jc w:val="left"/>
              <w:rPr>
                <w:rFonts w:asciiTheme="majorHAnsi" w:eastAsiaTheme="minorHAnsi" w:hAnsiTheme="majorHAnsi" w:cstheme="majorHAnsi"/>
                <w:sz w:val="21"/>
                <w:szCs w:val="21"/>
              </w:rPr>
            </w:pPr>
          </w:p>
        </w:tc>
        <w:tc>
          <w:tcPr>
            <w:tcW w:w="474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6633B8" w:rsidRDefault="000B1465" w:rsidP="007732B3">
            <w:pPr>
              <w:autoSpaceDE w:val="0"/>
              <w:autoSpaceDN w:val="0"/>
              <w:adjustRightInd w:val="0"/>
              <w:ind w:firstLine="0"/>
              <w:rPr>
                <w:rFonts w:asciiTheme="majorHAnsi" w:hAnsiTheme="majorHAnsi" w:cstheme="majorHAnsi"/>
                <w:b/>
                <w:bCs/>
                <w:color w:val="000000"/>
                <w:sz w:val="21"/>
                <w:szCs w:val="21"/>
              </w:rPr>
            </w:pPr>
            <w:r w:rsidRPr="006633B8">
              <w:rPr>
                <w:rFonts w:asciiTheme="majorHAnsi" w:hAnsiTheme="majorHAnsi" w:cstheme="majorHAnsi"/>
                <w:b/>
                <w:bCs/>
                <w:color w:val="000000"/>
                <w:sz w:val="21"/>
                <w:szCs w:val="21"/>
              </w:rPr>
              <w:t>Teisė verstis veikla</w:t>
            </w:r>
          </w:p>
        </w:tc>
      </w:tr>
      <w:tr w:rsidR="007732B3" w:rsidRPr="00CB20ED" w14:paraId="3DEB5141" w14:textId="77777777" w:rsidTr="007732B3">
        <w:tc>
          <w:tcPr>
            <w:tcW w:w="2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A1B3309" w:rsidR="000B1465" w:rsidRPr="006633B8" w:rsidRDefault="000B1465" w:rsidP="007732B3">
            <w:pPr>
              <w:pStyle w:val="ListParagraph"/>
              <w:spacing w:before="60" w:after="60" w:line="257" w:lineRule="auto"/>
              <w:ind w:left="0"/>
              <w:jc w:val="right"/>
              <w:rPr>
                <w:rFonts w:asciiTheme="majorHAnsi" w:eastAsiaTheme="minorHAnsi" w:hAnsiTheme="majorHAnsi" w:cstheme="majorHAnsi"/>
                <w:sz w:val="21"/>
                <w:szCs w:val="21"/>
              </w:rPr>
            </w:pPr>
            <w:r w:rsidRPr="006633B8">
              <w:rPr>
                <w:rFonts w:asciiTheme="majorHAnsi" w:eastAsiaTheme="minorHAnsi" w:hAnsiTheme="majorHAnsi" w:cstheme="majorHAnsi"/>
                <w:sz w:val="21"/>
                <w:szCs w:val="21"/>
              </w:rPr>
              <w:t>1</w:t>
            </w:r>
            <w:r w:rsidR="006633B8" w:rsidRPr="006633B8">
              <w:rPr>
                <w:rFonts w:asciiTheme="majorHAnsi" w:eastAsiaTheme="minorHAnsi" w:hAnsiTheme="majorHAnsi" w:cstheme="majorHAnsi"/>
                <w:sz w:val="21"/>
                <w:szCs w:val="21"/>
              </w:rPr>
              <w:t>1.</w:t>
            </w:r>
            <w:r w:rsidRPr="006633B8">
              <w:rPr>
                <w:rFonts w:asciiTheme="majorHAnsi" w:eastAsiaTheme="minorHAnsi" w:hAnsiTheme="majorHAnsi" w:cstheme="majorHAnsi"/>
                <w:sz w:val="21"/>
                <w:szCs w:val="21"/>
              </w:rPr>
              <w:t xml:space="preserve">1 </w:t>
            </w:r>
          </w:p>
        </w:tc>
        <w:tc>
          <w:tcPr>
            <w:tcW w:w="1274" w:type="pct"/>
            <w:tcBorders>
              <w:top w:val="single" w:sz="4" w:space="0" w:color="000000" w:themeColor="text1"/>
              <w:left w:val="single" w:sz="4" w:space="0" w:color="000000" w:themeColor="text1"/>
              <w:bottom w:val="single" w:sz="4" w:space="0" w:color="000000" w:themeColor="text1"/>
              <w:right w:val="single" w:sz="4" w:space="0" w:color="auto"/>
            </w:tcBorders>
          </w:tcPr>
          <w:p w14:paraId="547086D0" w14:textId="57633E61" w:rsidR="00F32A84" w:rsidRPr="006633B8" w:rsidRDefault="007732B3" w:rsidP="007732B3">
            <w:pPr>
              <w:autoSpaceDE w:val="0"/>
              <w:autoSpaceDN w:val="0"/>
              <w:adjustRightInd w:val="0"/>
              <w:ind w:firstLine="0"/>
              <w:rPr>
                <w:rFonts w:asciiTheme="minorHAnsi" w:hAnsiTheme="minorHAnsi" w:cstheme="minorHAnsi"/>
                <w:color w:val="000000"/>
                <w:sz w:val="21"/>
                <w:szCs w:val="21"/>
              </w:rPr>
            </w:pPr>
            <w:r>
              <w:t xml:space="preserve"> </w:t>
            </w:r>
            <w:r w:rsidRPr="007732B3">
              <w:rPr>
                <w:rFonts w:asciiTheme="minorHAnsi" w:hAnsiTheme="minorHAnsi" w:cstheme="minorHAnsi"/>
                <w:color w:val="000000"/>
                <w:sz w:val="21"/>
                <w:szCs w:val="21"/>
              </w:rPr>
              <w:t>Tiekėjas, ūkio subjektų grupės narys (-</w:t>
            </w:r>
            <w:proofErr w:type="spellStart"/>
            <w:r w:rsidRPr="007732B3">
              <w:rPr>
                <w:rFonts w:asciiTheme="minorHAnsi" w:hAnsiTheme="minorHAnsi" w:cstheme="minorHAnsi"/>
                <w:color w:val="000000"/>
                <w:sz w:val="21"/>
                <w:szCs w:val="21"/>
              </w:rPr>
              <w:t>iai</w:t>
            </w:r>
            <w:proofErr w:type="spellEnd"/>
            <w:r w:rsidRPr="007732B3">
              <w:rPr>
                <w:rFonts w:asciiTheme="minorHAnsi" w:hAnsiTheme="minorHAnsi" w:cstheme="minorHAnsi"/>
                <w:color w:val="000000"/>
                <w:sz w:val="21"/>
                <w:szCs w:val="21"/>
              </w:rPr>
              <w:t>), ūkio subjektas (-ai), kurio (-</w:t>
            </w:r>
            <w:proofErr w:type="spellStart"/>
            <w:r w:rsidRPr="007732B3">
              <w:rPr>
                <w:rFonts w:asciiTheme="minorHAnsi" w:hAnsiTheme="minorHAnsi" w:cstheme="minorHAnsi"/>
                <w:color w:val="000000"/>
                <w:sz w:val="21"/>
                <w:szCs w:val="21"/>
              </w:rPr>
              <w:t>ių</w:t>
            </w:r>
            <w:proofErr w:type="spellEnd"/>
            <w:r w:rsidRPr="007732B3">
              <w:rPr>
                <w:rFonts w:asciiTheme="minorHAnsi" w:hAnsiTheme="minorHAnsi" w:cstheme="minorHAnsi"/>
                <w:color w:val="000000"/>
                <w:sz w:val="21"/>
                <w:szCs w:val="21"/>
              </w:rPr>
              <w:t xml:space="preserve">) pajėgumais tiekėjas remiasi, </w:t>
            </w:r>
            <w:r w:rsidR="00F32A84" w:rsidRPr="006633B8">
              <w:rPr>
                <w:rFonts w:asciiTheme="minorHAnsi" w:hAnsiTheme="minorHAnsi" w:cstheme="minorHAnsi"/>
                <w:color w:val="000000"/>
                <w:sz w:val="21"/>
                <w:szCs w:val="21"/>
              </w:rPr>
              <w:t xml:space="preserve">turi teisę atlikti </w:t>
            </w:r>
            <w:r w:rsidR="003B27A7" w:rsidRPr="006633B8">
              <w:rPr>
                <w:rFonts w:asciiTheme="minorHAnsi" w:hAnsiTheme="minorHAnsi" w:cstheme="minorHAnsi"/>
                <w:color w:val="000000"/>
                <w:sz w:val="21"/>
                <w:szCs w:val="21"/>
              </w:rPr>
              <w:t>ypating</w:t>
            </w:r>
            <w:r w:rsidR="00C547FE">
              <w:rPr>
                <w:rFonts w:asciiTheme="minorHAnsi" w:hAnsiTheme="minorHAnsi" w:cstheme="minorHAnsi"/>
                <w:color w:val="000000"/>
                <w:sz w:val="21"/>
                <w:szCs w:val="21"/>
              </w:rPr>
              <w:t>o</w:t>
            </w:r>
            <w:r w:rsidR="003B27A7" w:rsidRPr="006633B8">
              <w:rPr>
                <w:rFonts w:asciiTheme="minorHAnsi" w:hAnsiTheme="minorHAnsi" w:cstheme="minorHAnsi"/>
                <w:color w:val="000000"/>
                <w:sz w:val="21"/>
                <w:szCs w:val="21"/>
              </w:rPr>
              <w:t xml:space="preserve"> </w:t>
            </w:r>
            <w:r w:rsidR="006633B8">
              <w:rPr>
                <w:rFonts w:asciiTheme="minorHAnsi" w:hAnsiTheme="minorHAnsi" w:cstheme="minorHAnsi"/>
                <w:color w:val="000000"/>
                <w:sz w:val="21"/>
                <w:szCs w:val="21"/>
              </w:rPr>
              <w:t xml:space="preserve">kultūros paskirties </w:t>
            </w:r>
            <w:r w:rsidR="00F32A84" w:rsidRPr="006633B8">
              <w:rPr>
                <w:rFonts w:asciiTheme="minorHAnsi" w:hAnsiTheme="minorHAnsi" w:cstheme="minorHAnsi"/>
                <w:color w:val="000000"/>
                <w:sz w:val="21"/>
                <w:szCs w:val="21"/>
              </w:rPr>
              <w:t>statini</w:t>
            </w:r>
            <w:r w:rsidR="00C547FE">
              <w:rPr>
                <w:rFonts w:asciiTheme="minorHAnsi" w:hAnsiTheme="minorHAnsi" w:cstheme="minorHAnsi"/>
                <w:color w:val="000000"/>
                <w:sz w:val="21"/>
                <w:szCs w:val="21"/>
              </w:rPr>
              <w:t>o</w:t>
            </w:r>
            <w:r w:rsidR="001453DF">
              <w:rPr>
                <w:rFonts w:asciiTheme="minorHAnsi" w:hAnsiTheme="minorHAnsi" w:cstheme="minorHAnsi"/>
                <w:color w:val="000000"/>
                <w:sz w:val="21"/>
                <w:szCs w:val="21"/>
              </w:rPr>
              <w:t>,</w:t>
            </w:r>
            <w:r w:rsidR="001453DF" w:rsidRPr="006633B8">
              <w:rPr>
                <w:rFonts w:asciiTheme="minorHAnsi" w:hAnsiTheme="minorHAnsi" w:cstheme="minorHAnsi"/>
                <w:color w:val="000000"/>
                <w:sz w:val="21"/>
                <w:szCs w:val="21"/>
              </w:rPr>
              <w:t xml:space="preserve"> esanči</w:t>
            </w:r>
            <w:r w:rsidR="001453DF">
              <w:rPr>
                <w:rFonts w:asciiTheme="minorHAnsi" w:hAnsiTheme="minorHAnsi" w:cstheme="minorHAnsi"/>
                <w:color w:val="000000"/>
                <w:sz w:val="21"/>
                <w:szCs w:val="21"/>
              </w:rPr>
              <w:t>o</w:t>
            </w:r>
            <w:r w:rsidR="001453DF" w:rsidRPr="006633B8">
              <w:rPr>
                <w:rFonts w:asciiTheme="minorHAnsi" w:hAnsiTheme="minorHAnsi" w:cstheme="minorHAnsi"/>
                <w:color w:val="000000"/>
                <w:sz w:val="21"/>
                <w:szCs w:val="21"/>
              </w:rPr>
              <w:t xml:space="preserve"> kultūros paveldo objekto teritorijoje, jo apsaugos zonoje ir kultūros paveldo vietovėje</w:t>
            </w:r>
            <w:r w:rsidR="001453DF">
              <w:rPr>
                <w:rFonts w:asciiTheme="minorHAnsi" w:hAnsiTheme="minorHAnsi" w:cstheme="minorHAnsi"/>
                <w:color w:val="000000"/>
                <w:sz w:val="21"/>
                <w:szCs w:val="21"/>
              </w:rPr>
              <w:t>,</w:t>
            </w:r>
            <w:r w:rsidR="001453DF" w:rsidDel="00C632E4">
              <w:rPr>
                <w:rFonts w:asciiTheme="minorHAnsi" w:hAnsiTheme="minorHAnsi" w:cstheme="minorHAnsi"/>
                <w:color w:val="000000"/>
                <w:sz w:val="21"/>
                <w:szCs w:val="21"/>
              </w:rPr>
              <w:t xml:space="preserve"> </w:t>
            </w:r>
            <w:r w:rsidR="00C632E4">
              <w:rPr>
                <w:rFonts w:asciiTheme="minorHAnsi" w:hAnsiTheme="minorHAnsi" w:cstheme="minorHAnsi"/>
                <w:color w:val="000000"/>
                <w:sz w:val="21"/>
                <w:szCs w:val="21"/>
              </w:rPr>
              <w:t>tvark</w:t>
            </w:r>
            <w:r w:rsidR="00660088">
              <w:rPr>
                <w:rFonts w:asciiTheme="minorHAnsi" w:hAnsiTheme="minorHAnsi" w:cstheme="minorHAnsi"/>
                <w:color w:val="000000"/>
                <w:sz w:val="21"/>
                <w:szCs w:val="21"/>
              </w:rPr>
              <w:t>omųjų</w:t>
            </w:r>
            <w:r w:rsidR="00C632E4">
              <w:rPr>
                <w:rFonts w:asciiTheme="minorHAnsi" w:hAnsiTheme="minorHAnsi" w:cstheme="minorHAnsi"/>
                <w:color w:val="000000"/>
                <w:sz w:val="21"/>
                <w:szCs w:val="21"/>
              </w:rPr>
              <w:t xml:space="preserve"> darbų</w:t>
            </w:r>
            <w:r w:rsidR="00F32A84" w:rsidRPr="006633B8">
              <w:rPr>
                <w:rFonts w:asciiTheme="minorHAnsi" w:hAnsiTheme="minorHAnsi" w:cstheme="minorHAnsi"/>
                <w:color w:val="000000"/>
                <w:sz w:val="21"/>
                <w:szCs w:val="21"/>
              </w:rPr>
              <w:t xml:space="preserve"> projekto </w:t>
            </w:r>
            <w:r w:rsidR="001453DF">
              <w:rPr>
                <w:rFonts w:asciiTheme="minorHAnsi" w:hAnsiTheme="minorHAnsi" w:cstheme="minorHAnsi"/>
                <w:color w:val="000000"/>
                <w:sz w:val="21"/>
                <w:szCs w:val="21"/>
              </w:rPr>
              <w:t>p</w:t>
            </w:r>
            <w:r w:rsidR="001453DF" w:rsidRPr="001453DF">
              <w:rPr>
                <w:rFonts w:asciiTheme="minorHAnsi" w:hAnsiTheme="minorHAnsi" w:cstheme="minorHAnsi"/>
                <w:color w:val="000000"/>
                <w:sz w:val="21"/>
                <w:szCs w:val="21"/>
              </w:rPr>
              <w:t>aveldosaugos (speciali</w:t>
            </w:r>
            <w:r w:rsidR="001453DF">
              <w:rPr>
                <w:rFonts w:asciiTheme="minorHAnsi" w:hAnsiTheme="minorHAnsi" w:cstheme="minorHAnsi"/>
                <w:color w:val="000000"/>
                <w:sz w:val="21"/>
                <w:szCs w:val="21"/>
              </w:rPr>
              <w:t>ąją</w:t>
            </w:r>
            <w:r w:rsidR="001453DF" w:rsidRPr="001453DF">
              <w:rPr>
                <w:rFonts w:asciiTheme="minorHAnsi" w:hAnsiTheme="minorHAnsi" w:cstheme="minorHAnsi"/>
                <w:color w:val="000000"/>
                <w:sz w:val="21"/>
                <w:szCs w:val="21"/>
              </w:rPr>
              <w:t>) ekspertiz</w:t>
            </w:r>
            <w:r w:rsidR="001453DF">
              <w:rPr>
                <w:rFonts w:asciiTheme="minorHAnsi" w:hAnsiTheme="minorHAnsi" w:cstheme="minorHAnsi"/>
                <w:color w:val="000000"/>
                <w:sz w:val="21"/>
                <w:szCs w:val="21"/>
              </w:rPr>
              <w:t>ę</w:t>
            </w:r>
            <w:r w:rsidR="006633B8">
              <w:rPr>
                <w:rFonts w:asciiTheme="minorHAnsi" w:hAnsiTheme="minorHAnsi" w:cstheme="minorHAnsi"/>
                <w:color w:val="000000"/>
                <w:sz w:val="21"/>
                <w:szCs w:val="21"/>
              </w:rPr>
              <w:t>.</w:t>
            </w:r>
          </w:p>
          <w:p w14:paraId="4BC2A98B" w14:textId="6DCBDCAF" w:rsidR="000B1465" w:rsidRPr="006633B8" w:rsidRDefault="000B1465" w:rsidP="007732B3">
            <w:pPr>
              <w:autoSpaceDE w:val="0"/>
              <w:autoSpaceDN w:val="0"/>
              <w:adjustRightInd w:val="0"/>
              <w:rPr>
                <w:rFonts w:asciiTheme="minorHAnsi" w:hAnsiTheme="minorHAnsi" w:cstheme="minorHAnsi"/>
                <w:color w:val="000000"/>
                <w:sz w:val="21"/>
                <w:szCs w:val="21"/>
              </w:rPr>
            </w:pPr>
          </w:p>
        </w:tc>
        <w:tc>
          <w:tcPr>
            <w:tcW w:w="1784" w:type="pct"/>
            <w:tcBorders>
              <w:top w:val="single" w:sz="4" w:space="0" w:color="000000" w:themeColor="text1"/>
              <w:left w:val="single" w:sz="4" w:space="0" w:color="auto"/>
              <w:bottom w:val="single" w:sz="4" w:space="0" w:color="000000" w:themeColor="text1"/>
              <w:right w:val="single" w:sz="4" w:space="0" w:color="000000" w:themeColor="text1"/>
            </w:tcBorders>
          </w:tcPr>
          <w:p w14:paraId="34ACE185" w14:textId="3DD46B2E" w:rsidR="001453DF" w:rsidRPr="00FD7056" w:rsidRDefault="001453DF" w:rsidP="007732B3">
            <w:pPr>
              <w:widowControl w:val="0"/>
              <w:tabs>
                <w:tab w:val="left" w:pos="431"/>
              </w:tabs>
              <w:autoSpaceDN w:val="0"/>
              <w:adjustRightInd w:val="0"/>
              <w:spacing w:after="150"/>
              <w:ind w:left="6" w:firstLine="0"/>
              <w:contextualSpacing/>
              <w:jc w:val="left"/>
              <w:rPr>
                <w:rFonts w:asciiTheme="minorHAnsi" w:hAnsiTheme="minorHAnsi" w:cstheme="minorHAnsi"/>
                <w:color w:val="000000"/>
                <w:sz w:val="21"/>
                <w:szCs w:val="21"/>
              </w:rPr>
            </w:pPr>
            <w:r w:rsidRPr="00FD7056">
              <w:rPr>
                <w:rFonts w:asciiTheme="minorHAnsi" w:hAnsiTheme="minorHAnsi" w:cstheme="minorHAnsi"/>
                <w:color w:val="000000"/>
                <w:sz w:val="21"/>
                <w:szCs w:val="21"/>
              </w:rPr>
              <w:t>Lietuvos Respublikos ir trečiųjų šalių piliečiams ir kitiems fiziniams asmenims (išskyrus užsienio šalies specialistus*)  įstatymų</w:t>
            </w:r>
            <w:r w:rsidRPr="00FD7056">
              <w:rPr>
                <w:rFonts w:asciiTheme="minorHAnsi" w:hAnsiTheme="minorHAnsi" w:cstheme="minorHAnsi"/>
                <w:sz w:val="21"/>
                <w:szCs w:val="21"/>
              </w:rPr>
              <w:t xml:space="preserve"> </w:t>
            </w:r>
            <w:r w:rsidRPr="00FD7056">
              <w:rPr>
                <w:rFonts w:asciiTheme="minorHAnsi" w:hAnsiTheme="minorHAnsi" w:cstheme="minorHAnsi"/>
                <w:color w:val="000000"/>
                <w:sz w:val="21"/>
                <w:szCs w:val="21"/>
              </w:rPr>
              <w:t>numatyta tvarka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B4EC795" w14:textId="0DE56826" w:rsidR="00F32A84" w:rsidRPr="006633B8" w:rsidRDefault="00F32A84" w:rsidP="007732B3">
            <w:pPr>
              <w:widowControl w:val="0"/>
              <w:tabs>
                <w:tab w:val="left" w:pos="328"/>
                <w:tab w:val="left" w:pos="705"/>
              </w:tabs>
              <w:adjustRightInd w:val="0"/>
              <w:ind w:firstLine="0"/>
              <w:rPr>
                <w:rFonts w:asciiTheme="minorHAnsi" w:eastAsia="Calibri" w:hAnsiTheme="minorHAnsi" w:cstheme="minorHAnsi"/>
                <w:sz w:val="21"/>
                <w:szCs w:val="21"/>
              </w:rPr>
            </w:pPr>
          </w:p>
          <w:p w14:paraId="369E100D" w14:textId="77777777" w:rsidR="000B1465" w:rsidRPr="006633B8" w:rsidRDefault="000B1465" w:rsidP="007732B3">
            <w:pPr>
              <w:widowControl w:val="0"/>
              <w:tabs>
                <w:tab w:val="left" w:pos="328"/>
                <w:tab w:val="left" w:pos="705"/>
              </w:tabs>
              <w:adjustRightInd w:val="0"/>
              <w:ind w:firstLine="0"/>
              <w:rPr>
                <w:rFonts w:asciiTheme="minorHAnsi" w:hAnsiTheme="minorHAnsi" w:cstheme="minorHAnsi"/>
                <w:color w:val="000000"/>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E3B2"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1.jeigu pasiūlymą teikia ūkio subjektų grupė – reikalavimą turi atitikti ūkio subjektų grupės nario (-ių) specialistai, atsižvelgiant į jų prisiimamus įsipareigojimus pirkimo sutarčiai vykdyti;</w:t>
            </w:r>
          </w:p>
          <w:p w14:paraId="364BCA8E" w14:textId="77777777" w:rsidR="003D33F8" w:rsidRP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2.tiekėjas gali remtis kitų ūkio subjektų pajėgumais tik tuo atveju, jeigu tie subjektai (jų darbuotojai) patys vykdys tą pirkimo sutarties dalį, kuriai reikia jų turimų pajėgumų;</w:t>
            </w:r>
          </w:p>
          <w:p w14:paraId="6ACAF469" w14:textId="77777777" w:rsidR="003D33F8" w:rsidRDefault="003D33F8" w:rsidP="007732B3">
            <w:pPr>
              <w:autoSpaceDE w:val="0"/>
              <w:autoSpaceDN w:val="0"/>
              <w:adjustRightInd w:val="0"/>
              <w:ind w:firstLine="0"/>
              <w:rPr>
                <w:rFonts w:asciiTheme="minorHAnsi" w:hAnsiTheme="minorHAnsi" w:cstheme="minorHAnsi"/>
                <w:color w:val="000000"/>
                <w:sz w:val="21"/>
                <w:szCs w:val="21"/>
              </w:rPr>
            </w:pPr>
            <w:r w:rsidRPr="003D33F8">
              <w:rPr>
                <w:rFonts w:asciiTheme="minorHAnsi" w:hAnsiTheme="minorHAnsi" w:cstheme="minorHAnsi"/>
                <w:color w:val="000000"/>
                <w:sz w:val="21"/>
                <w:szCs w:val="21"/>
              </w:rPr>
              <w:t>3.subtiekėjai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asciiTheme="minorHAnsi" w:hAnsiTheme="minorHAnsi" w:cstheme="minorHAnsi"/>
                <w:color w:val="000000"/>
                <w:sz w:val="21"/>
                <w:szCs w:val="21"/>
              </w:rPr>
              <w:t>.</w:t>
            </w:r>
          </w:p>
          <w:p w14:paraId="05EF06FA" w14:textId="3282383C" w:rsidR="000B1465" w:rsidRPr="00CB20ED" w:rsidRDefault="000B1465" w:rsidP="007732B3">
            <w:pPr>
              <w:autoSpaceDE w:val="0"/>
              <w:autoSpaceDN w:val="0"/>
              <w:adjustRightInd w:val="0"/>
              <w:ind w:firstLine="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6EAE86E2" w14:textId="537DECF7" w:rsidR="00112F92" w:rsidRDefault="007732B3" w:rsidP="00112F92">
      <w:pPr>
        <w:tabs>
          <w:tab w:val="left" w:pos="709"/>
        </w:tabs>
        <w:ind w:firstLine="567"/>
        <w:jc w:val="right"/>
        <w:rPr>
          <w:rFonts w:ascii="Arial" w:eastAsia="Arial" w:hAnsi="Arial" w:cs="Arial"/>
        </w:rPr>
      </w:pPr>
      <w:bookmarkStart w:id="26" w:name="_heading=h.3rdcrjn" w:colFirst="0" w:colLast="0"/>
      <w:bookmarkEnd w:id="26"/>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t>-</w:t>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r>
        <w:rPr>
          <w:rFonts w:eastAsia="Calibri" w:cstheme="minorHAnsi"/>
          <w:i/>
          <w:iCs/>
          <w:color w:val="7030A0"/>
          <w:lang w:eastAsia="en-US"/>
        </w:rPr>
        <w:softHyphen/>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7" w:name="_heading=h.26in1rg" w:colFirst="0" w:colLast="0"/>
      <w:bookmarkStart w:id="28" w:name="ketvpriedas"/>
      <w:bookmarkStart w:id="29" w:name="_Toc85439812"/>
      <w:bookmarkEnd w:id="27"/>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bookmarkEnd w:id="28"/>
    <w:bookmarkEnd w:id="29"/>
    <w:p w14:paraId="231299BB" w14:textId="5035DED3" w:rsidR="003D35C4" w:rsidRDefault="00112F92" w:rsidP="00814EAC">
      <w:pPr>
        <w:ind w:firstLine="0"/>
        <w:rPr>
          <w:rFonts w:ascii="Arial" w:eastAsia="Arial" w:hAnsi="Arial" w:cs="Arial"/>
          <w:b/>
          <w:smallCaps/>
        </w:rPr>
      </w:pPr>
      <w:r>
        <w:br w:type="page"/>
      </w:r>
      <w:bookmarkStart w:id="30" w:name="_Ref38539939"/>
      <w:bookmarkStart w:id="31" w:name="_Ref38541068"/>
      <w:bookmarkStart w:id="32" w:name="_Ref38885053"/>
      <w:bookmarkStart w:id="33" w:name="_Ref38899023"/>
      <w:bookmarkStart w:id="34" w:name="_Toc48053185"/>
      <w:bookmarkStart w:id="35" w:name="_Toc85706891"/>
      <w:bookmarkStart w:id="36"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30"/>
      <w:bookmarkEnd w:id="31"/>
      <w:bookmarkEnd w:id="32"/>
      <w:bookmarkEnd w:id="33"/>
      <w:bookmarkEnd w:id="34"/>
      <w:bookmarkEnd w:id="35"/>
    </w:p>
    <w:bookmarkEnd w:id="36"/>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5B125F3" w14:textId="77777777" w:rsidR="003B27A7" w:rsidRDefault="003B27A7" w:rsidP="00DC230B">
      <w:pPr>
        <w:tabs>
          <w:tab w:val="left" w:pos="810"/>
          <w:tab w:val="left" w:pos="990"/>
        </w:tabs>
        <w:spacing w:line="240" w:lineRule="auto"/>
        <w:rPr>
          <w:rFonts w:eastAsia="Calibri" w:cstheme="minorHAnsi"/>
          <w:color w:val="7030A0"/>
        </w:rPr>
      </w:pPr>
    </w:p>
    <w:p w14:paraId="6A337203" w14:textId="77777777" w:rsidR="003B27A7" w:rsidRDefault="003B27A7" w:rsidP="00DC230B">
      <w:pPr>
        <w:tabs>
          <w:tab w:val="left" w:pos="810"/>
          <w:tab w:val="left" w:pos="990"/>
        </w:tabs>
        <w:spacing w:line="240" w:lineRule="auto"/>
        <w:rPr>
          <w:rFonts w:eastAsia="Calibri" w:cstheme="minorHAnsi"/>
          <w:color w:val="7030A0"/>
        </w:rPr>
      </w:pPr>
    </w:p>
    <w:p w14:paraId="46DF4D3D" w14:textId="1015FBE6" w:rsidR="00F2266F" w:rsidRDefault="003B27A7" w:rsidP="003D33F8">
      <w:pPr>
        <w:tabs>
          <w:tab w:val="left" w:pos="810"/>
          <w:tab w:val="left" w:pos="990"/>
        </w:tabs>
        <w:spacing w:line="240" w:lineRule="auto"/>
        <w:rPr>
          <w:rFonts w:eastAsia="Calibri" w:cstheme="minorHAnsi"/>
          <w:color w:val="7030A0"/>
        </w:rPr>
      </w:pPr>
      <w:r>
        <w:rPr>
          <w:rFonts w:eastAsia="Calibri" w:cstheme="minorHAnsi"/>
          <w:color w:val="7030A0"/>
        </w:rPr>
        <w:t>Perkamos M</w:t>
      </w:r>
      <w:r w:rsidRPr="003B27A7">
        <w:rPr>
          <w:rFonts w:eastAsia="Calibri" w:cstheme="minorHAnsi"/>
          <w:color w:val="7030A0"/>
        </w:rPr>
        <w:t>. K. Čiurlionio namų muziejaus</w:t>
      </w:r>
      <w:r w:rsidR="004064D2">
        <w:rPr>
          <w:rFonts w:eastAsia="Calibri" w:cstheme="minorHAnsi"/>
          <w:color w:val="7030A0"/>
        </w:rPr>
        <w:t xml:space="preserve"> </w:t>
      </w:r>
      <w:r w:rsidRPr="003B27A7">
        <w:rPr>
          <w:rFonts w:eastAsia="Calibri" w:cstheme="minorHAnsi"/>
          <w:color w:val="7030A0"/>
        </w:rPr>
        <w:t>pastato-muziejaus</w:t>
      </w:r>
      <w:r>
        <w:rPr>
          <w:rFonts w:eastAsia="Calibri" w:cstheme="minorHAnsi"/>
          <w:color w:val="7030A0"/>
        </w:rPr>
        <w:t xml:space="preserve"> </w:t>
      </w:r>
      <w:r w:rsidRPr="003B27A7">
        <w:rPr>
          <w:rFonts w:eastAsia="Calibri" w:cstheme="minorHAnsi"/>
          <w:color w:val="7030A0"/>
        </w:rPr>
        <w:t>(un.nr. 1594-0002-3056) rekonstravimo, pastato</w:t>
      </w:r>
      <w:r w:rsidR="00F2266F">
        <w:rPr>
          <w:rFonts w:eastAsia="Calibri" w:cstheme="minorHAnsi"/>
          <w:color w:val="7030A0"/>
        </w:rPr>
        <w:t>-</w:t>
      </w:r>
      <w:r w:rsidRPr="003B27A7">
        <w:rPr>
          <w:rFonts w:eastAsia="Calibri" w:cstheme="minorHAnsi"/>
          <w:color w:val="7030A0"/>
        </w:rPr>
        <w:t>muziejaus</w:t>
      </w:r>
      <w:r>
        <w:rPr>
          <w:rFonts w:eastAsia="Calibri" w:cstheme="minorHAnsi"/>
          <w:color w:val="7030A0"/>
        </w:rPr>
        <w:t xml:space="preserve"> </w:t>
      </w:r>
      <w:r w:rsidRPr="003B27A7">
        <w:rPr>
          <w:rFonts w:eastAsia="Calibri" w:cstheme="minorHAnsi"/>
          <w:color w:val="7030A0"/>
        </w:rPr>
        <w:t>(un.nr. 1594-0002-3012) paprastojo remonto,</w:t>
      </w:r>
      <w:r>
        <w:rPr>
          <w:rFonts w:eastAsia="Calibri" w:cstheme="minorHAnsi"/>
          <w:color w:val="7030A0"/>
        </w:rPr>
        <w:t xml:space="preserve"> p</w:t>
      </w:r>
      <w:r w:rsidRPr="003B27A7">
        <w:rPr>
          <w:rFonts w:eastAsia="Calibri" w:cstheme="minorHAnsi"/>
          <w:color w:val="7030A0"/>
        </w:rPr>
        <w:t>astato-muziejaus (un.nr. 1594-0002-3023) paprastojo</w:t>
      </w:r>
      <w:r>
        <w:rPr>
          <w:rFonts w:eastAsia="Calibri" w:cstheme="minorHAnsi"/>
          <w:color w:val="7030A0"/>
        </w:rPr>
        <w:t xml:space="preserve"> r</w:t>
      </w:r>
      <w:r w:rsidRPr="003B27A7">
        <w:rPr>
          <w:rFonts w:eastAsia="Calibri" w:cstheme="minorHAnsi"/>
          <w:color w:val="7030A0"/>
        </w:rPr>
        <w:t>emonto, pastato-muziejaus (un.nr. 1594-0002-3034) ir</w:t>
      </w:r>
      <w:r>
        <w:rPr>
          <w:rFonts w:eastAsia="Calibri" w:cstheme="minorHAnsi"/>
          <w:color w:val="7030A0"/>
        </w:rPr>
        <w:t xml:space="preserve"> p</w:t>
      </w:r>
      <w:r w:rsidRPr="003B27A7">
        <w:rPr>
          <w:rFonts w:eastAsia="Calibri" w:cstheme="minorHAnsi"/>
          <w:color w:val="7030A0"/>
        </w:rPr>
        <w:t>astato-sandėlio (un.nr. 1594-0002-3089) apjungimo į</w:t>
      </w:r>
      <w:r>
        <w:rPr>
          <w:rFonts w:eastAsia="Calibri" w:cstheme="minorHAnsi"/>
          <w:color w:val="7030A0"/>
        </w:rPr>
        <w:t xml:space="preserve"> v</w:t>
      </w:r>
      <w:r w:rsidRPr="003B27A7">
        <w:rPr>
          <w:rFonts w:eastAsia="Calibri" w:cstheme="minorHAnsi"/>
          <w:color w:val="7030A0"/>
        </w:rPr>
        <w:t>ieną turtinį pastato-muziejaus vienetą atliekant</w:t>
      </w:r>
      <w:r>
        <w:rPr>
          <w:rFonts w:eastAsia="Calibri" w:cstheme="minorHAnsi"/>
          <w:color w:val="7030A0"/>
        </w:rPr>
        <w:t xml:space="preserve"> k</w:t>
      </w:r>
      <w:r w:rsidRPr="003B27A7">
        <w:rPr>
          <w:rFonts w:eastAsia="Calibri" w:cstheme="minorHAnsi"/>
          <w:color w:val="7030A0"/>
        </w:rPr>
        <w:t xml:space="preserve">apitalinį remontą, </w:t>
      </w:r>
      <w:r>
        <w:rPr>
          <w:rFonts w:eastAsia="Calibri" w:cstheme="minorHAnsi"/>
          <w:color w:val="7030A0"/>
        </w:rPr>
        <w:t>M</w:t>
      </w:r>
      <w:r w:rsidRPr="003B27A7">
        <w:rPr>
          <w:rFonts w:eastAsia="Calibri" w:cstheme="minorHAnsi"/>
          <w:color w:val="7030A0"/>
        </w:rPr>
        <w:t>. K. Čiurlionio g. 35,</w:t>
      </w:r>
      <w:r>
        <w:rPr>
          <w:rFonts w:eastAsia="Calibri" w:cstheme="minorHAnsi"/>
          <w:color w:val="7030A0"/>
        </w:rPr>
        <w:t xml:space="preserve"> </w:t>
      </w:r>
      <w:r w:rsidRPr="003B27A7">
        <w:rPr>
          <w:rFonts w:eastAsia="Calibri" w:cstheme="minorHAnsi"/>
          <w:color w:val="7030A0"/>
        </w:rPr>
        <w:t>Druskininkuose, projekt</w:t>
      </w:r>
      <w:r>
        <w:rPr>
          <w:rFonts w:eastAsia="Calibri" w:cstheme="minorHAnsi"/>
          <w:color w:val="7030A0"/>
        </w:rPr>
        <w:t xml:space="preserve">o </w:t>
      </w:r>
      <w:r w:rsidR="00F2266F">
        <w:rPr>
          <w:rFonts w:eastAsia="Calibri" w:cstheme="minorHAnsi"/>
          <w:color w:val="7030A0"/>
        </w:rPr>
        <w:t xml:space="preserve">(toliau – Projektas) </w:t>
      </w:r>
      <w:r w:rsidR="003D33F8" w:rsidRPr="003D33F8">
        <w:rPr>
          <w:rFonts w:eastAsia="Calibri" w:cstheme="minorHAnsi"/>
          <w:color w:val="7030A0"/>
        </w:rPr>
        <w:t>paveldosaugos (speciali</w:t>
      </w:r>
      <w:r w:rsidR="003D33F8">
        <w:rPr>
          <w:rFonts w:eastAsia="Calibri" w:cstheme="minorHAnsi"/>
          <w:color w:val="7030A0"/>
        </w:rPr>
        <w:t>osios</w:t>
      </w:r>
      <w:r w:rsidR="003D33F8" w:rsidRPr="003D33F8">
        <w:rPr>
          <w:rFonts w:eastAsia="Calibri" w:cstheme="minorHAnsi"/>
          <w:color w:val="7030A0"/>
        </w:rPr>
        <w:t>) ekspertiz</w:t>
      </w:r>
      <w:r w:rsidR="003D33F8">
        <w:rPr>
          <w:rFonts w:eastAsia="Calibri" w:cstheme="minorHAnsi"/>
          <w:color w:val="7030A0"/>
        </w:rPr>
        <w:t xml:space="preserve">ės </w:t>
      </w:r>
      <w:r>
        <w:rPr>
          <w:rFonts w:eastAsia="Calibri" w:cstheme="minorHAnsi"/>
          <w:color w:val="7030A0"/>
        </w:rPr>
        <w:t>paslaugos</w:t>
      </w:r>
      <w:r w:rsidRPr="003B27A7">
        <w:rPr>
          <w:rFonts w:eastAsia="Calibri" w:cstheme="minorHAnsi"/>
          <w:color w:val="7030A0"/>
        </w:rPr>
        <w:t>.</w:t>
      </w:r>
      <w:r w:rsidR="00F2266F">
        <w:rPr>
          <w:rFonts w:eastAsia="Calibri" w:cstheme="minorHAnsi"/>
          <w:color w:val="7030A0"/>
        </w:rPr>
        <w:t xml:space="preserve"> </w:t>
      </w:r>
    </w:p>
    <w:p w14:paraId="7FD5F357" w14:textId="3A3B725C" w:rsidR="004064D2" w:rsidRDefault="004064D2" w:rsidP="003B27A7">
      <w:pPr>
        <w:tabs>
          <w:tab w:val="left" w:pos="810"/>
          <w:tab w:val="left" w:pos="990"/>
        </w:tabs>
        <w:spacing w:line="240" w:lineRule="auto"/>
        <w:rPr>
          <w:rFonts w:eastAsia="Calibri" w:cstheme="minorHAnsi"/>
          <w:color w:val="7030A0"/>
        </w:rPr>
      </w:pPr>
      <w:r>
        <w:rPr>
          <w:rFonts w:eastAsia="Calibri" w:cstheme="minorHAnsi"/>
          <w:color w:val="7030A0"/>
        </w:rPr>
        <w:t>M</w:t>
      </w:r>
      <w:r w:rsidRPr="003B27A7">
        <w:rPr>
          <w:rFonts w:eastAsia="Calibri" w:cstheme="minorHAnsi"/>
          <w:color w:val="7030A0"/>
        </w:rPr>
        <w:t>. K. Čiurlionio namų muziejaus</w:t>
      </w:r>
      <w:r>
        <w:rPr>
          <w:rFonts w:eastAsia="Calibri" w:cstheme="minorHAnsi"/>
          <w:color w:val="7030A0"/>
        </w:rPr>
        <w:t xml:space="preserve"> pastatai yra k</w:t>
      </w:r>
      <w:r w:rsidRPr="004064D2">
        <w:rPr>
          <w:rFonts w:eastAsia="Calibri" w:cstheme="minorHAnsi"/>
          <w:color w:val="7030A0"/>
        </w:rPr>
        <w:t xml:space="preserve">ultūros paveldo </w:t>
      </w:r>
      <w:r w:rsidR="00E526A9">
        <w:rPr>
          <w:rFonts w:eastAsia="Calibri" w:cstheme="minorHAnsi"/>
          <w:color w:val="7030A0"/>
        </w:rPr>
        <w:t xml:space="preserve">teritorijoje </w:t>
      </w:r>
      <w:r w:rsidRPr="004064D2">
        <w:rPr>
          <w:rFonts w:eastAsia="Calibri" w:cstheme="minorHAnsi"/>
          <w:color w:val="7030A0"/>
        </w:rPr>
        <w:t xml:space="preserve">– Druskininkų miesto istorinė dalis (unikalus kodas Kultūros vertybių registre 30185) </w:t>
      </w:r>
      <w:r>
        <w:rPr>
          <w:rFonts w:eastAsia="Calibri" w:cstheme="minorHAnsi"/>
          <w:color w:val="7030A0"/>
        </w:rPr>
        <w:t xml:space="preserve">bei </w:t>
      </w:r>
      <w:r w:rsidR="00E526A9" w:rsidRPr="00E526A9">
        <w:rPr>
          <w:rFonts w:eastAsia="Calibri" w:cstheme="minorHAnsi"/>
          <w:color w:val="7030A0"/>
        </w:rPr>
        <w:t>Mikalojaus Konstantino Čiurlionio sodyba</w:t>
      </w:r>
      <w:r w:rsidR="00E526A9">
        <w:rPr>
          <w:rFonts w:eastAsia="Calibri" w:cstheme="minorHAnsi"/>
          <w:color w:val="7030A0"/>
        </w:rPr>
        <w:t xml:space="preserve"> </w:t>
      </w:r>
      <w:r w:rsidR="00E526A9" w:rsidRPr="004064D2">
        <w:rPr>
          <w:rFonts w:eastAsia="Calibri" w:cstheme="minorHAnsi"/>
          <w:color w:val="7030A0"/>
        </w:rPr>
        <w:t xml:space="preserve">(unikalus kodas Kultūros vertybių registre </w:t>
      </w:r>
      <w:r w:rsidR="00E526A9" w:rsidRPr="00E526A9">
        <w:rPr>
          <w:rFonts w:eastAsia="Calibri" w:cstheme="minorHAnsi"/>
          <w:color w:val="7030A0"/>
        </w:rPr>
        <w:t>10469</w:t>
      </w:r>
      <w:r w:rsidR="00E526A9" w:rsidRPr="004064D2">
        <w:rPr>
          <w:rFonts w:eastAsia="Calibri" w:cstheme="minorHAnsi"/>
          <w:color w:val="7030A0"/>
        </w:rPr>
        <w:t>) ir j</w:t>
      </w:r>
      <w:r w:rsidR="00E526A9">
        <w:rPr>
          <w:rFonts w:eastAsia="Calibri" w:cstheme="minorHAnsi"/>
          <w:color w:val="7030A0"/>
        </w:rPr>
        <w:t>ų</w:t>
      </w:r>
      <w:r w:rsidR="00E526A9" w:rsidRPr="004064D2">
        <w:rPr>
          <w:rFonts w:eastAsia="Calibri" w:cstheme="minorHAnsi"/>
          <w:color w:val="7030A0"/>
        </w:rPr>
        <w:t xml:space="preserve"> apsaugos zona</w:t>
      </w:r>
      <w:r w:rsidR="00E526A9">
        <w:rPr>
          <w:rFonts w:eastAsia="Calibri" w:cstheme="minorHAnsi"/>
          <w:color w:val="7030A0"/>
        </w:rPr>
        <w:t>.</w:t>
      </w:r>
      <w:r w:rsidR="00E526A9" w:rsidRPr="00E526A9">
        <w:t xml:space="preserve"> Mikalojaus Konstantino Čiurlionio sodybos namas</w:t>
      </w:r>
      <w:r w:rsidR="00E526A9">
        <w:t xml:space="preserve"> </w:t>
      </w:r>
      <w:r w:rsidR="00E526A9" w:rsidRPr="003B27A7">
        <w:rPr>
          <w:rFonts w:eastAsia="Calibri" w:cstheme="minorHAnsi"/>
          <w:color w:val="7030A0"/>
        </w:rPr>
        <w:t xml:space="preserve">(un.nr. 1594-0002-3012) </w:t>
      </w:r>
      <w:r w:rsidR="00E526A9">
        <w:rPr>
          <w:rFonts w:eastAsia="Calibri" w:cstheme="minorHAnsi"/>
          <w:color w:val="7030A0"/>
        </w:rPr>
        <w:t xml:space="preserve">ir </w:t>
      </w:r>
      <w:r w:rsidR="00E526A9" w:rsidRPr="00E526A9">
        <w:rPr>
          <w:rFonts w:eastAsia="Calibri" w:cstheme="minorHAnsi"/>
          <w:color w:val="7030A0"/>
        </w:rPr>
        <w:t>Mikalojaus Konstantino Čiurlionio sodybos muzikos namas</w:t>
      </w:r>
      <w:r w:rsidR="00E526A9">
        <w:rPr>
          <w:rFonts w:eastAsia="Calibri" w:cstheme="minorHAnsi"/>
          <w:color w:val="7030A0"/>
        </w:rPr>
        <w:t xml:space="preserve"> </w:t>
      </w:r>
      <w:r w:rsidR="00E526A9" w:rsidRPr="003B27A7">
        <w:rPr>
          <w:rFonts w:eastAsia="Calibri" w:cstheme="minorHAnsi"/>
          <w:color w:val="7030A0"/>
        </w:rPr>
        <w:t>(un.nr. 1594-0002-3023)</w:t>
      </w:r>
      <w:r w:rsidR="00E526A9">
        <w:rPr>
          <w:rFonts w:eastAsia="Calibri" w:cstheme="minorHAnsi"/>
          <w:color w:val="7030A0"/>
        </w:rPr>
        <w:t xml:space="preserve"> yra kultūros paveldo statiniai, </w:t>
      </w:r>
      <w:r w:rsidR="00E526A9" w:rsidRPr="004064D2">
        <w:rPr>
          <w:rFonts w:eastAsia="Calibri" w:cstheme="minorHAnsi"/>
          <w:color w:val="7030A0"/>
        </w:rPr>
        <w:t>unikal</w:t>
      </w:r>
      <w:r w:rsidR="00E526A9">
        <w:rPr>
          <w:rFonts w:eastAsia="Calibri" w:cstheme="minorHAnsi"/>
          <w:color w:val="7030A0"/>
        </w:rPr>
        <w:t>ū</w:t>
      </w:r>
      <w:r w:rsidR="00E526A9" w:rsidRPr="004064D2">
        <w:rPr>
          <w:rFonts w:eastAsia="Calibri" w:cstheme="minorHAnsi"/>
          <w:color w:val="7030A0"/>
        </w:rPr>
        <w:t>s koda</w:t>
      </w:r>
      <w:r w:rsidR="00E526A9">
        <w:rPr>
          <w:rFonts w:eastAsia="Calibri" w:cstheme="minorHAnsi"/>
          <w:color w:val="7030A0"/>
        </w:rPr>
        <w:t>i</w:t>
      </w:r>
      <w:r w:rsidR="00E526A9" w:rsidRPr="004064D2">
        <w:rPr>
          <w:rFonts w:eastAsia="Calibri" w:cstheme="minorHAnsi"/>
          <w:color w:val="7030A0"/>
        </w:rPr>
        <w:t xml:space="preserve"> Kultūros vertybių registre </w:t>
      </w:r>
      <w:r w:rsidR="00E526A9">
        <w:rPr>
          <w:rFonts w:eastAsia="Calibri" w:cstheme="minorHAnsi"/>
          <w:color w:val="7030A0"/>
        </w:rPr>
        <w:t>atitinkamai 28039 ir 28040.</w:t>
      </w:r>
    </w:p>
    <w:p w14:paraId="2FF0CE03" w14:textId="674B34E5" w:rsidR="004064D2" w:rsidRDefault="00F2266F" w:rsidP="006C6E13">
      <w:pPr>
        <w:tabs>
          <w:tab w:val="left" w:pos="810"/>
          <w:tab w:val="left" w:pos="990"/>
        </w:tabs>
        <w:spacing w:line="240" w:lineRule="auto"/>
        <w:rPr>
          <w:rFonts w:eastAsia="Calibri" w:cstheme="minorHAnsi"/>
          <w:color w:val="7030A0"/>
        </w:rPr>
      </w:pPr>
      <w:r>
        <w:rPr>
          <w:rFonts w:eastAsia="Calibri" w:cstheme="minorHAnsi"/>
          <w:color w:val="7030A0"/>
        </w:rPr>
        <w:t xml:space="preserve">Projektuotojų </w:t>
      </w:r>
      <w:r w:rsidRPr="00F2266F">
        <w:rPr>
          <w:rFonts w:eastAsia="Calibri" w:cstheme="minorHAnsi"/>
          <w:color w:val="7030A0"/>
        </w:rPr>
        <w:t xml:space="preserve">UAB „Metro architektūra“ </w:t>
      </w:r>
      <w:r>
        <w:rPr>
          <w:rFonts w:eastAsia="Calibri" w:cstheme="minorHAnsi"/>
          <w:color w:val="7030A0"/>
        </w:rPr>
        <w:t>parengtas Projektas pateikiamas p</w:t>
      </w:r>
      <w:r w:rsidRPr="00F2266F">
        <w:rPr>
          <w:rFonts w:eastAsia="Calibri" w:cstheme="minorHAnsi"/>
          <w:color w:val="7030A0"/>
        </w:rPr>
        <w:t xml:space="preserve">irkimo sąlygų </w:t>
      </w:r>
      <w:r>
        <w:rPr>
          <w:rFonts w:eastAsia="Calibri" w:cstheme="minorHAnsi"/>
          <w:color w:val="7030A0"/>
        </w:rPr>
        <w:t>8</w:t>
      </w:r>
      <w:r w:rsidRPr="00F2266F">
        <w:rPr>
          <w:rFonts w:eastAsia="Calibri" w:cstheme="minorHAnsi"/>
          <w:color w:val="7030A0"/>
        </w:rPr>
        <w:t xml:space="preserve"> pried</w:t>
      </w:r>
      <w:r>
        <w:rPr>
          <w:rFonts w:eastAsia="Calibri" w:cstheme="minorHAnsi"/>
          <w:color w:val="7030A0"/>
        </w:rPr>
        <w:t xml:space="preserve">e. </w:t>
      </w:r>
      <w:r w:rsidR="004064D2">
        <w:rPr>
          <w:rFonts w:eastAsia="Calibri" w:cstheme="minorHAnsi"/>
          <w:color w:val="7030A0"/>
        </w:rPr>
        <w:t xml:space="preserve">Projektas parengtas ir jo ekspertizės paslaugos perkamos įgyvendinant ES lėšomis finansuojamo projekto </w:t>
      </w:r>
      <w:r w:rsidR="004064D2" w:rsidRPr="004064D2">
        <w:rPr>
          <w:rFonts w:eastAsia="Calibri" w:cstheme="minorHAnsi"/>
          <w:color w:val="7030A0"/>
        </w:rPr>
        <w:t xml:space="preserve">Nr. 06-005-P-0003 „Nacionalinio M. K. Čiurlionio dailės muziejaus M. K. Čiurlionio namų muziejaus Druskininkuose aktualizavimas ir pritaikymas šiuolaikinėms kultūros paslaugoms“ </w:t>
      </w:r>
      <w:r w:rsidR="004064D2">
        <w:rPr>
          <w:rFonts w:eastAsia="Calibri" w:cstheme="minorHAnsi"/>
          <w:color w:val="7030A0"/>
        </w:rPr>
        <w:t xml:space="preserve">veiklas. Projektuotojai </w:t>
      </w:r>
      <w:r w:rsidR="004064D2" w:rsidRPr="00F2266F">
        <w:rPr>
          <w:rFonts w:eastAsia="Calibri" w:cstheme="minorHAnsi"/>
          <w:color w:val="7030A0"/>
        </w:rPr>
        <w:t xml:space="preserve">UAB „Metro architektūra“ </w:t>
      </w:r>
      <w:r w:rsidR="004064D2">
        <w:rPr>
          <w:rFonts w:eastAsia="Calibri" w:cstheme="minorHAnsi"/>
          <w:color w:val="7030A0"/>
        </w:rPr>
        <w:t xml:space="preserve">taip pat </w:t>
      </w:r>
      <w:r w:rsidR="003D33F8">
        <w:rPr>
          <w:rFonts w:eastAsia="Calibri" w:cstheme="minorHAnsi"/>
          <w:color w:val="7030A0"/>
        </w:rPr>
        <w:t xml:space="preserve">parengė </w:t>
      </w:r>
      <w:r w:rsidR="006C6E13" w:rsidRPr="006C6E13">
        <w:rPr>
          <w:rFonts w:eastAsia="Calibri" w:cstheme="minorHAnsi"/>
          <w:color w:val="7030A0"/>
        </w:rPr>
        <w:t>Mikalojaus Konstantino Čiurlionio sodybos: Mikalojaus</w:t>
      </w:r>
      <w:r w:rsidR="006C6E13">
        <w:rPr>
          <w:rFonts w:eastAsia="Calibri" w:cstheme="minorHAnsi"/>
          <w:color w:val="7030A0"/>
        </w:rPr>
        <w:t xml:space="preserve"> </w:t>
      </w:r>
      <w:r w:rsidR="006C6E13" w:rsidRPr="006C6E13">
        <w:rPr>
          <w:rFonts w:eastAsia="Calibri" w:cstheme="minorHAnsi"/>
          <w:color w:val="7030A0"/>
        </w:rPr>
        <w:t>Konstantino Čiurlionio sodybos namo (Unik kodas 28039)</w:t>
      </w:r>
      <w:r w:rsidR="006C6E13">
        <w:rPr>
          <w:rFonts w:eastAsia="Calibri" w:cstheme="minorHAnsi"/>
          <w:color w:val="7030A0"/>
        </w:rPr>
        <w:t xml:space="preserve">, </w:t>
      </w:r>
      <w:r w:rsidR="006C6E13" w:rsidRPr="006C6E13">
        <w:rPr>
          <w:rFonts w:eastAsia="Calibri" w:cstheme="minorHAnsi"/>
          <w:color w:val="7030A0"/>
        </w:rPr>
        <w:t>Mikalojaus Konstantino Čiurlionio sodybos muzikos namo (Unik</w:t>
      </w:r>
      <w:r w:rsidR="006C6E13">
        <w:rPr>
          <w:rFonts w:eastAsia="Calibri" w:cstheme="minorHAnsi"/>
          <w:color w:val="7030A0"/>
        </w:rPr>
        <w:t xml:space="preserve"> </w:t>
      </w:r>
      <w:r w:rsidR="006C6E13" w:rsidRPr="006C6E13">
        <w:rPr>
          <w:rFonts w:eastAsia="Calibri" w:cstheme="minorHAnsi"/>
          <w:color w:val="7030A0"/>
        </w:rPr>
        <w:t>kodas 28040), M. K. Čiurlionio g. 35, Druskininkuose tvarkybos</w:t>
      </w:r>
      <w:r w:rsidR="006C6E13">
        <w:rPr>
          <w:rFonts w:eastAsia="Calibri" w:cstheme="minorHAnsi"/>
          <w:color w:val="7030A0"/>
        </w:rPr>
        <w:t xml:space="preserve"> </w:t>
      </w:r>
      <w:r w:rsidR="006C6E13" w:rsidRPr="006C6E13">
        <w:rPr>
          <w:rFonts w:eastAsia="Calibri" w:cstheme="minorHAnsi"/>
          <w:color w:val="7030A0"/>
        </w:rPr>
        <w:t>(remonto, restauravimo, avarijos grėsmės pašalinimo (apsaugos</w:t>
      </w:r>
      <w:r w:rsidR="006C6E13">
        <w:rPr>
          <w:rFonts w:eastAsia="Calibri" w:cstheme="minorHAnsi"/>
          <w:color w:val="7030A0"/>
        </w:rPr>
        <w:t xml:space="preserve"> </w:t>
      </w:r>
      <w:r w:rsidR="006C6E13" w:rsidRPr="006C6E13">
        <w:rPr>
          <w:rFonts w:eastAsia="Calibri" w:cstheme="minorHAnsi"/>
          <w:color w:val="7030A0"/>
        </w:rPr>
        <w:t>techninių priemonių įrengimo)) darbų projekt</w:t>
      </w:r>
      <w:r w:rsidR="006C6E13">
        <w:rPr>
          <w:rFonts w:eastAsia="Calibri" w:cstheme="minorHAnsi"/>
          <w:color w:val="7030A0"/>
        </w:rPr>
        <w:t xml:space="preserve">ą (toliau – Tvarkybos darbų projektas), kuris pateikiamas </w:t>
      </w:r>
      <w:r w:rsidR="006C6E13" w:rsidRPr="006C6E13">
        <w:rPr>
          <w:rFonts w:eastAsia="Calibri" w:cstheme="minorHAnsi"/>
          <w:color w:val="7030A0"/>
        </w:rPr>
        <w:t xml:space="preserve">pirkimo sąlygų </w:t>
      </w:r>
      <w:r w:rsidR="006C6E13">
        <w:rPr>
          <w:rFonts w:eastAsia="Calibri" w:cstheme="minorHAnsi"/>
          <w:color w:val="7030A0"/>
        </w:rPr>
        <w:t>9</w:t>
      </w:r>
      <w:r w:rsidR="006C6E13" w:rsidRPr="006C6E13">
        <w:rPr>
          <w:rFonts w:eastAsia="Calibri" w:cstheme="minorHAnsi"/>
          <w:color w:val="7030A0"/>
        </w:rPr>
        <w:t xml:space="preserve"> priede</w:t>
      </w:r>
      <w:r w:rsidR="006C6E13">
        <w:rPr>
          <w:rFonts w:eastAsia="Calibri" w:cstheme="minorHAnsi"/>
          <w:color w:val="7030A0"/>
        </w:rPr>
        <w:t>.</w:t>
      </w:r>
      <w:r w:rsidR="006C6E13" w:rsidRPr="006C6E13" w:rsidDel="006C6E13">
        <w:rPr>
          <w:rFonts w:eastAsia="Calibri" w:cstheme="minorHAnsi"/>
          <w:color w:val="7030A0"/>
        </w:rPr>
        <w:t xml:space="preserve"> </w:t>
      </w:r>
      <w:bookmarkStart w:id="37" w:name="_Hlk202331326"/>
      <w:r w:rsidR="006C6E13">
        <w:rPr>
          <w:rFonts w:eastAsia="Calibri" w:cstheme="minorHAnsi"/>
          <w:color w:val="7030A0"/>
        </w:rPr>
        <w:t xml:space="preserve">Teigiama Tvarkybos darbų projekto ekspertizė </w:t>
      </w:r>
      <w:bookmarkEnd w:id="37"/>
      <w:r w:rsidR="006C6E13">
        <w:rPr>
          <w:rFonts w:eastAsia="Calibri" w:cstheme="minorHAnsi"/>
          <w:color w:val="7030A0"/>
        </w:rPr>
        <w:t xml:space="preserve">pateikiama </w:t>
      </w:r>
      <w:r w:rsidR="006C6E13" w:rsidRPr="006C6E13">
        <w:rPr>
          <w:rFonts w:eastAsia="Calibri" w:cstheme="minorHAnsi"/>
          <w:color w:val="7030A0"/>
        </w:rPr>
        <w:t xml:space="preserve">pirkimo sąlygų </w:t>
      </w:r>
      <w:r w:rsidR="006C6E13">
        <w:rPr>
          <w:rFonts w:eastAsia="Calibri" w:cstheme="minorHAnsi"/>
          <w:color w:val="7030A0"/>
        </w:rPr>
        <w:t>10</w:t>
      </w:r>
      <w:r w:rsidR="006C6E13" w:rsidRPr="006C6E13">
        <w:rPr>
          <w:rFonts w:eastAsia="Calibri" w:cstheme="minorHAnsi"/>
          <w:color w:val="7030A0"/>
        </w:rPr>
        <w:t xml:space="preserve"> priede</w:t>
      </w:r>
      <w:r w:rsidR="004064D2">
        <w:rPr>
          <w:rFonts w:eastAsia="Calibri" w:cstheme="minorHAnsi"/>
          <w:color w:val="7030A0"/>
        </w:rPr>
        <w:t xml:space="preserve">. </w:t>
      </w:r>
    </w:p>
    <w:p w14:paraId="5853A6A9" w14:textId="0A86E618" w:rsidR="003B27A7" w:rsidRDefault="0092769D" w:rsidP="003B27A7">
      <w:pPr>
        <w:tabs>
          <w:tab w:val="left" w:pos="810"/>
          <w:tab w:val="left" w:pos="990"/>
        </w:tabs>
        <w:spacing w:line="240" w:lineRule="auto"/>
        <w:rPr>
          <w:rFonts w:eastAsia="Calibri" w:cstheme="minorHAnsi"/>
          <w:color w:val="7030A0"/>
        </w:rPr>
      </w:pPr>
      <w:r>
        <w:rPr>
          <w:rFonts w:eastAsia="Calibri" w:cstheme="minorHAnsi"/>
          <w:color w:val="7030A0"/>
        </w:rPr>
        <w:t xml:space="preserve">Pirminė </w:t>
      </w:r>
      <w:r w:rsidR="003D33F8">
        <w:rPr>
          <w:rFonts w:eastAsia="Calibri" w:cstheme="minorHAnsi"/>
          <w:color w:val="7030A0"/>
        </w:rPr>
        <w:t xml:space="preserve">pateikto </w:t>
      </w:r>
      <w:r>
        <w:rPr>
          <w:rFonts w:eastAsia="Calibri" w:cstheme="minorHAnsi"/>
          <w:color w:val="7030A0"/>
        </w:rPr>
        <w:t xml:space="preserve">Projekto ekspertizė turi būti atliekama ir </w:t>
      </w:r>
      <w:r w:rsidR="003D33F8">
        <w:rPr>
          <w:rFonts w:eastAsia="Calibri" w:cstheme="minorHAnsi"/>
          <w:color w:val="7030A0"/>
        </w:rPr>
        <w:t xml:space="preserve">Projekto </w:t>
      </w:r>
      <w:r>
        <w:rPr>
          <w:rFonts w:eastAsia="Calibri" w:cstheme="minorHAnsi"/>
          <w:color w:val="7030A0"/>
        </w:rPr>
        <w:t xml:space="preserve">vertinimo išvados pateikiamos per </w:t>
      </w:r>
      <w:r w:rsidR="003F69A3">
        <w:rPr>
          <w:rFonts w:eastAsia="Calibri" w:cstheme="minorHAnsi"/>
          <w:color w:val="7030A0"/>
        </w:rPr>
        <w:t xml:space="preserve">5 dienas </w:t>
      </w:r>
      <w:r>
        <w:rPr>
          <w:rFonts w:eastAsia="Calibri" w:cstheme="minorHAnsi"/>
          <w:color w:val="7030A0"/>
        </w:rPr>
        <w:t>nuo sutarties įsigaliojimo</w:t>
      </w:r>
      <w:r w:rsidR="00B033F9">
        <w:rPr>
          <w:rFonts w:eastAsia="Calibri" w:cstheme="minorHAnsi"/>
          <w:color w:val="7030A0"/>
        </w:rPr>
        <w:t xml:space="preserve"> arba jų pateikimo datos</w:t>
      </w:r>
      <w:r>
        <w:rPr>
          <w:rFonts w:eastAsia="Calibri" w:cstheme="minorHAnsi"/>
          <w:color w:val="7030A0"/>
        </w:rPr>
        <w:t xml:space="preserve">. Pagal ekspertizės pastabas </w:t>
      </w:r>
      <w:r w:rsidR="003D33F8">
        <w:rPr>
          <w:rFonts w:eastAsia="Calibri" w:cstheme="minorHAnsi"/>
          <w:color w:val="7030A0"/>
        </w:rPr>
        <w:t xml:space="preserve">pataisyto </w:t>
      </w:r>
      <w:r>
        <w:rPr>
          <w:rFonts w:eastAsia="Calibri" w:cstheme="minorHAnsi"/>
          <w:color w:val="7030A0"/>
        </w:rPr>
        <w:t xml:space="preserve">Projekto ekspertizė turi būti atliekama ir </w:t>
      </w:r>
      <w:r w:rsidR="003D33F8">
        <w:rPr>
          <w:rFonts w:eastAsia="Calibri" w:cstheme="minorHAnsi"/>
          <w:color w:val="7030A0"/>
        </w:rPr>
        <w:t xml:space="preserve">Projekto </w:t>
      </w:r>
      <w:r>
        <w:rPr>
          <w:rFonts w:eastAsia="Calibri" w:cstheme="minorHAnsi"/>
          <w:color w:val="7030A0"/>
        </w:rPr>
        <w:t xml:space="preserve">vertinimo išvados pateikiamos per </w:t>
      </w:r>
      <w:r w:rsidR="003F69A3">
        <w:rPr>
          <w:rFonts w:eastAsia="Calibri" w:cstheme="minorHAnsi"/>
          <w:color w:val="7030A0"/>
        </w:rPr>
        <w:t xml:space="preserve">3 </w:t>
      </w:r>
      <w:r>
        <w:rPr>
          <w:rFonts w:eastAsia="Calibri" w:cstheme="minorHAnsi"/>
          <w:color w:val="7030A0"/>
        </w:rPr>
        <w:t xml:space="preserve">dienas. </w:t>
      </w:r>
      <w:r w:rsidR="00B033F9">
        <w:rPr>
          <w:rFonts w:eastAsia="Calibri" w:cstheme="minorHAnsi"/>
          <w:color w:val="7030A0"/>
        </w:rPr>
        <w:t xml:space="preserve">Praekspertavus </w:t>
      </w:r>
      <w:r w:rsidR="002008A5">
        <w:rPr>
          <w:rFonts w:eastAsia="Calibri" w:cstheme="minorHAnsi"/>
          <w:color w:val="7030A0"/>
        </w:rPr>
        <w:t xml:space="preserve">visą </w:t>
      </w:r>
      <w:r w:rsidR="00897C69">
        <w:rPr>
          <w:rFonts w:eastAsia="Calibri" w:cstheme="minorHAnsi"/>
          <w:color w:val="7030A0"/>
        </w:rPr>
        <w:t>P</w:t>
      </w:r>
      <w:r w:rsidR="00B033F9">
        <w:rPr>
          <w:rFonts w:eastAsia="Calibri" w:cstheme="minorHAnsi"/>
          <w:color w:val="7030A0"/>
        </w:rPr>
        <w:t>rojekt</w:t>
      </w:r>
      <w:r w:rsidR="00897C69">
        <w:rPr>
          <w:rFonts w:eastAsia="Calibri" w:cstheme="minorHAnsi"/>
          <w:color w:val="7030A0"/>
        </w:rPr>
        <w:t>ą</w:t>
      </w:r>
      <w:r w:rsidR="00B033F9">
        <w:rPr>
          <w:rFonts w:eastAsia="Calibri" w:cstheme="minorHAnsi"/>
          <w:color w:val="7030A0"/>
        </w:rPr>
        <w:t xml:space="preserve"> per 2 dienas pateikiamas </w:t>
      </w:r>
      <w:r w:rsidR="00897C69">
        <w:rPr>
          <w:rFonts w:eastAsia="Calibri" w:cstheme="minorHAnsi"/>
          <w:color w:val="7030A0"/>
        </w:rPr>
        <w:t xml:space="preserve">Projekto </w:t>
      </w:r>
      <w:r w:rsidR="00897C69" w:rsidRPr="00897C69">
        <w:rPr>
          <w:rFonts w:eastAsia="Calibri" w:cstheme="minorHAnsi"/>
          <w:color w:val="7030A0"/>
        </w:rPr>
        <w:t xml:space="preserve">paveldosaugos (specialiosios) ekspertizės </w:t>
      </w:r>
      <w:r w:rsidR="00B033F9">
        <w:rPr>
          <w:rFonts w:eastAsia="Calibri" w:cstheme="minorHAnsi"/>
          <w:color w:val="7030A0"/>
        </w:rPr>
        <w:t>aktas.</w:t>
      </w:r>
    </w:p>
    <w:p w14:paraId="27C3197D" w14:textId="3027388E" w:rsidR="00F2266F" w:rsidRDefault="002008A5" w:rsidP="003B27A7">
      <w:pPr>
        <w:tabs>
          <w:tab w:val="left" w:pos="810"/>
          <w:tab w:val="left" w:pos="990"/>
        </w:tabs>
        <w:spacing w:line="240" w:lineRule="auto"/>
        <w:rPr>
          <w:rFonts w:eastAsia="Calibri" w:cstheme="minorHAnsi"/>
          <w:color w:val="7030A0"/>
        </w:rPr>
      </w:pPr>
      <w:r>
        <w:rPr>
          <w:rFonts w:eastAsia="Calibri" w:cstheme="minorHAnsi"/>
          <w:color w:val="7030A0"/>
        </w:rPr>
        <w:t>Projekto</w:t>
      </w:r>
      <w:r w:rsidRPr="003F69A3">
        <w:rPr>
          <w:rFonts w:eastAsia="Calibri" w:cstheme="minorHAnsi"/>
          <w:color w:val="7030A0"/>
        </w:rPr>
        <w:t xml:space="preserve"> </w:t>
      </w:r>
      <w:r w:rsidRPr="003D33F8">
        <w:rPr>
          <w:rFonts w:eastAsia="Calibri" w:cstheme="minorHAnsi"/>
          <w:color w:val="7030A0"/>
        </w:rPr>
        <w:t>paveldosaugos (speciali</w:t>
      </w:r>
      <w:r>
        <w:rPr>
          <w:rFonts w:eastAsia="Calibri" w:cstheme="minorHAnsi"/>
          <w:color w:val="7030A0"/>
        </w:rPr>
        <w:t>oji</w:t>
      </w:r>
      <w:r w:rsidRPr="003D33F8">
        <w:rPr>
          <w:rFonts w:eastAsia="Calibri" w:cstheme="minorHAnsi"/>
          <w:color w:val="7030A0"/>
        </w:rPr>
        <w:t>) ekspertiz</w:t>
      </w:r>
      <w:r>
        <w:rPr>
          <w:rFonts w:eastAsia="Calibri" w:cstheme="minorHAnsi"/>
          <w:color w:val="7030A0"/>
        </w:rPr>
        <w:t>ė turi įvertinti ar Projekto sprendiniai atitinka ir neprieštarauja Tvarkybos darbų projekto sprendiniams. Projekto</w:t>
      </w:r>
      <w:r w:rsidRPr="003F69A3">
        <w:rPr>
          <w:rFonts w:eastAsia="Calibri" w:cstheme="minorHAnsi"/>
          <w:color w:val="7030A0"/>
        </w:rPr>
        <w:t xml:space="preserve"> </w:t>
      </w:r>
      <w:r w:rsidRPr="003D33F8">
        <w:rPr>
          <w:rFonts w:eastAsia="Calibri" w:cstheme="minorHAnsi"/>
          <w:color w:val="7030A0"/>
        </w:rPr>
        <w:t>paveldosaugos (speciali</w:t>
      </w:r>
      <w:r>
        <w:rPr>
          <w:rFonts w:eastAsia="Calibri" w:cstheme="minorHAnsi"/>
          <w:color w:val="7030A0"/>
        </w:rPr>
        <w:t>oji</w:t>
      </w:r>
      <w:r w:rsidRPr="003D33F8">
        <w:rPr>
          <w:rFonts w:eastAsia="Calibri" w:cstheme="minorHAnsi"/>
          <w:color w:val="7030A0"/>
        </w:rPr>
        <w:t>) ekspertiz</w:t>
      </w:r>
      <w:r>
        <w:rPr>
          <w:rFonts w:eastAsia="Calibri" w:cstheme="minorHAnsi"/>
          <w:color w:val="7030A0"/>
        </w:rPr>
        <w:t xml:space="preserve">ė turės būti pateikiama </w:t>
      </w:r>
      <w:r w:rsidRPr="003F69A3">
        <w:rPr>
          <w:rFonts w:eastAsia="Calibri" w:cstheme="minorHAnsi"/>
          <w:color w:val="7030A0"/>
        </w:rPr>
        <w:t>Projekt</w:t>
      </w:r>
      <w:r>
        <w:rPr>
          <w:rFonts w:eastAsia="Calibri" w:cstheme="minorHAnsi"/>
          <w:color w:val="7030A0"/>
        </w:rPr>
        <w:t>o</w:t>
      </w:r>
      <w:r w:rsidRPr="003F69A3">
        <w:rPr>
          <w:rFonts w:eastAsia="Calibri" w:cstheme="minorHAnsi"/>
          <w:color w:val="7030A0"/>
        </w:rPr>
        <w:t xml:space="preserve"> bendrosios ekspertizės</w:t>
      </w:r>
      <w:r>
        <w:rPr>
          <w:rFonts w:eastAsia="Calibri" w:cstheme="minorHAnsi"/>
          <w:color w:val="7030A0"/>
        </w:rPr>
        <w:t xml:space="preserve"> vykdytojams. </w:t>
      </w:r>
      <w:r w:rsidR="00F2266F">
        <w:rPr>
          <w:rFonts w:eastAsia="Calibri" w:cstheme="minorHAnsi"/>
          <w:color w:val="7030A0"/>
        </w:rPr>
        <w:t xml:space="preserve">Ekspertizės paslaugos turi būti suteikiamos pagal </w:t>
      </w:r>
      <w:r w:rsidR="00897C69" w:rsidRPr="00897C69">
        <w:rPr>
          <w:rFonts w:eastAsia="Calibri" w:cstheme="minorHAnsi"/>
          <w:color w:val="7030A0"/>
        </w:rPr>
        <w:t xml:space="preserve">PTR 3.03.01:2005 "Nekilnojamojo kultūros paveldo statinio tvarkomųjų statybos darbų projekto ar tvarkomųjų paveldosaugos darbų projekto paveldosaugos (specialiosios) ekspertizės atlikimo taisyklės" </w:t>
      </w:r>
      <w:r w:rsidR="00F2266F">
        <w:rPr>
          <w:rFonts w:eastAsia="Calibri" w:cstheme="minorHAnsi"/>
          <w:color w:val="7030A0"/>
        </w:rPr>
        <w:t xml:space="preserve">ir kitų galiojančių teisės aktų reikalavimus. Paslaugų teikėjas </w:t>
      </w:r>
      <w:r w:rsidR="001D410A">
        <w:rPr>
          <w:rFonts w:eastAsia="Calibri" w:cstheme="minorHAnsi"/>
          <w:color w:val="7030A0"/>
        </w:rPr>
        <w:t xml:space="preserve">ir ekspertai </w:t>
      </w:r>
      <w:r w:rsidR="00F2266F">
        <w:rPr>
          <w:rFonts w:eastAsia="Calibri" w:cstheme="minorHAnsi"/>
          <w:color w:val="7030A0"/>
        </w:rPr>
        <w:t xml:space="preserve">privalo turėti tinkamą kvalifikaciją perkamų paslaugų atlikimui.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47E24F61"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500C0C90"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4ABF5C"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439C1E76"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57498063" w14:textId="77777777" w:rsidR="00864DD1" w:rsidRPr="000D38F4" w:rsidRDefault="00864DD1" w:rsidP="00864DD1">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F48E8"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64DD1" w:rsidRPr="000D38F4" w14:paraId="2EA2BCFD" w14:textId="77777777" w:rsidTr="00907C83">
        <w:trPr>
          <w:trHeight w:val="296"/>
        </w:trPr>
        <w:tc>
          <w:tcPr>
            <w:tcW w:w="5524" w:type="dxa"/>
            <w:tcBorders>
              <w:bottom w:val="single" w:sz="4" w:space="0" w:color="auto"/>
            </w:tcBorders>
            <w:shd w:val="clear" w:color="auto" w:fill="auto"/>
            <w:vAlign w:val="center"/>
          </w:tcPr>
          <w:p w14:paraId="602CB82F"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864DD1" w:rsidRPr="000D38F4" w14:paraId="0BF00C7F" w14:textId="77777777" w:rsidTr="00907C83">
        <w:tc>
          <w:tcPr>
            <w:tcW w:w="5524" w:type="dxa"/>
            <w:tcBorders>
              <w:top w:val="single" w:sz="4" w:space="0" w:color="auto"/>
            </w:tcBorders>
            <w:shd w:val="clear" w:color="auto" w:fill="auto"/>
          </w:tcPr>
          <w:p w14:paraId="34390E8D" w14:textId="77777777" w:rsidR="00864DD1" w:rsidRPr="000D38F4" w:rsidRDefault="00864DD1" w:rsidP="00907C83">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131C0C60" w14:textId="77777777" w:rsidR="00864DD1" w:rsidRPr="000D38F4" w:rsidRDefault="00864DD1" w:rsidP="00864DD1">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3613871B"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2632F48C" w14:textId="77777777"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0BDC5B41" w14:textId="411FC169" w:rsidR="00864DD1" w:rsidRPr="000D38F4" w:rsidRDefault="00864DD1" w:rsidP="00864DD1">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DĖL VIEŠOJO PIRKIMO </w:t>
      </w:r>
      <w:r w:rsidR="002008A5">
        <w:rPr>
          <w:rFonts w:ascii="Times New Roman" w:eastAsia="Times New Roman" w:hAnsi="Times New Roman" w:cs="Times New Roman"/>
          <w:b/>
          <w:sz w:val="22"/>
          <w:szCs w:val="22"/>
          <w:lang w:eastAsia="en-US"/>
        </w:rPr>
        <w:t>„</w:t>
      </w:r>
      <w:r w:rsidR="002008A5" w:rsidRPr="002008A5">
        <w:rPr>
          <w:rFonts w:ascii="Times New Roman" w:eastAsia="Times New Roman" w:hAnsi="Times New Roman" w:cs="Times New Roman"/>
          <w:b/>
          <w:sz w:val="22"/>
          <w:szCs w:val="22"/>
          <w:lang w:eastAsia="en-US"/>
        </w:rPr>
        <w:t>TVARKOMŲJŲ STATYBOS DARBŲ PROJEKTO PAVELDOSAUGOS (SPECIALIOSIOS) EKSPERTIZĖS PASLAUGOS</w:t>
      </w:r>
      <w:r w:rsidR="002008A5">
        <w:rPr>
          <w:rFonts w:ascii="Times New Roman" w:eastAsia="Times New Roman" w:hAnsi="Times New Roman" w:cs="Times New Roman"/>
          <w:b/>
          <w:sz w:val="22"/>
          <w:szCs w:val="22"/>
          <w:lang w:eastAsia="en-US"/>
        </w:rPr>
        <w:t>“</w:t>
      </w:r>
    </w:p>
    <w:p w14:paraId="1FA58F87" w14:textId="77777777" w:rsidR="00864DD1" w:rsidRPr="000D38F4" w:rsidRDefault="00864DD1" w:rsidP="00864DD1">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64DD1" w:rsidRPr="000D38F4" w14:paraId="1F294F69" w14:textId="77777777" w:rsidTr="00907C83">
        <w:tc>
          <w:tcPr>
            <w:tcW w:w="2835" w:type="dxa"/>
            <w:tcBorders>
              <w:bottom w:val="single" w:sz="4" w:space="0" w:color="auto"/>
            </w:tcBorders>
            <w:shd w:val="clear" w:color="auto" w:fill="auto"/>
          </w:tcPr>
          <w:p w14:paraId="2D7FE96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lang w:eastAsia="en-US"/>
              </w:rPr>
            </w:pPr>
          </w:p>
        </w:tc>
      </w:tr>
      <w:tr w:rsidR="00864DD1" w:rsidRPr="000D38F4" w14:paraId="18C8707E" w14:textId="77777777" w:rsidTr="00907C83">
        <w:trPr>
          <w:trHeight w:val="116"/>
        </w:trPr>
        <w:tc>
          <w:tcPr>
            <w:tcW w:w="2835" w:type="dxa"/>
            <w:tcBorders>
              <w:top w:val="single" w:sz="4" w:space="0" w:color="auto"/>
            </w:tcBorders>
            <w:shd w:val="clear" w:color="auto" w:fill="auto"/>
          </w:tcPr>
          <w:p w14:paraId="0ED83DD3" w14:textId="77777777" w:rsidR="00864DD1" w:rsidRPr="000D38F4" w:rsidRDefault="00864DD1" w:rsidP="00907C83">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5C904506" w14:textId="77777777" w:rsidR="00864DD1" w:rsidRPr="000D38F4" w:rsidRDefault="00864DD1" w:rsidP="00864DD1">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64DD1" w:rsidRPr="000D38F4" w14:paraId="64F3A53D" w14:textId="77777777" w:rsidTr="00907C83">
        <w:tc>
          <w:tcPr>
            <w:tcW w:w="5485" w:type="dxa"/>
            <w:tcBorders>
              <w:top w:val="single" w:sz="4" w:space="0" w:color="auto"/>
              <w:left w:val="single" w:sz="4" w:space="0" w:color="auto"/>
              <w:bottom w:val="single" w:sz="4" w:space="0" w:color="auto"/>
              <w:right w:val="single" w:sz="4" w:space="0" w:color="auto"/>
            </w:tcBorders>
            <w:hideMark/>
          </w:tcPr>
          <w:p w14:paraId="25B4DA50"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2627EE7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772F8B1B" w14:textId="77777777" w:rsidTr="00907C83">
        <w:tc>
          <w:tcPr>
            <w:tcW w:w="5485" w:type="dxa"/>
            <w:tcBorders>
              <w:top w:val="single" w:sz="4" w:space="0" w:color="auto"/>
              <w:left w:val="single" w:sz="4" w:space="0" w:color="auto"/>
              <w:bottom w:val="single" w:sz="4" w:space="0" w:color="auto"/>
              <w:right w:val="single" w:sz="4" w:space="0" w:color="auto"/>
            </w:tcBorders>
          </w:tcPr>
          <w:p w14:paraId="721711D7"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A144888"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864DD1" w:rsidRPr="000D38F4" w14:paraId="3970598A" w14:textId="77777777" w:rsidTr="00907C83">
        <w:tc>
          <w:tcPr>
            <w:tcW w:w="5485" w:type="dxa"/>
            <w:tcBorders>
              <w:top w:val="single" w:sz="4" w:space="0" w:color="auto"/>
              <w:left w:val="single" w:sz="4" w:space="0" w:color="auto"/>
              <w:bottom w:val="single" w:sz="4" w:space="0" w:color="auto"/>
              <w:right w:val="single" w:sz="4" w:space="0" w:color="auto"/>
            </w:tcBorders>
          </w:tcPr>
          <w:p w14:paraId="75F874D4"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7A6EA1E" w14:textId="77777777" w:rsidR="00864DD1" w:rsidRPr="000D38F4" w:rsidRDefault="00864DD1" w:rsidP="00907C83">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2627D867"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1A5B604"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5" w:name="_Toc329443227"/>
      <w:r w:rsidRPr="000D38F4">
        <w:rPr>
          <w:rFonts w:ascii="Times New Roman" w:eastAsia="Times New Roman" w:hAnsi="Times New Roman" w:cs="Times New Roman"/>
          <w:b/>
          <w:bCs/>
          <w:sz w:val="22"/>
          <w:szCs w:val="22"/>
          <w:lang w:eastAsia="en-US"/>
        </w:rPr>
        <w:t>Informacija apie ūkio subjektus</w:t>
      </w:r>
      <w:bookmarkEnd w:id="45"/>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nurodomi ir kvazisubtiekėjai – fiziniai asmenys, kuriuos ketinama įdarbinti pirkimo laimėjimo atveju)</w:t>
      </w:r>
    </w:p>
    <w:p w14:paraId="2D44A60C"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64DD1" w:rsidRPr="000D38F4" w14:paraId="2EAD2324" w14:textId="77777777" w:rsidTr="00907C83">
        <w:tc>
          <w:tcPr>
            <w:tcW w:w="556" w:type="dxa"/>
            <w:shd w:val="clear" w:color="auto" w:fill="D9E2F3"/>
          </w:tcPr>
          <w:p w14:paraId="3DA2F818"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3014937A"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06A723C"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864DD1" w:rsidRPr="000D38F4" w14:paraId="35591297" w14:textId="77777777" w:rsidTr="00907C83">
        <w:tc>
          <w:tcPr>
            <w:tcW w:w="556" w:type="dxa"/>
            <w:shd w:val="clear" w:color="auto" w:fill="auto"/>
          </w:tcPr>
          <w:p w14:paraId="4329F086"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3AFD135B"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19DC594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864DD1" w:rsidRPr="000D38F4" w14:paraId="4B5C3C38" w14:textId="77777777" w:rsidTr="00907C83">
        <w:tc>
          <w:tcPr>
            <w:tcW w:w="556" w:type="dxa"/>
            <w:shd w:val="clear" w:color="auto" w:fill="auto"/>
          </w:tcPr>
          <w:p w14:paraId="352B0DF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FC4624D"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3BFBF113" w14:textId="77777777" w:rsidR="00864DD1" w:rsidRPr="000D38F4" w:rsidRDefault="00864DD1" w:rsidP="00907C83">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2C7F13C6"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2266E32" w14:textId="77777777" w:rsidR="00864DD1" w:rsidRPr="000D38F4" w:rsidRDefault="00864DD1" w:rsidP="00864DD1">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375E30C8"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64DD1" w:rsidRPr="000D38F4" w14:paraId="054C4A9C" w14:textId="77777777" w:rsidTr="00907C83">
        <w:tc>
          <w:tcPr>
            <w:tcW w:w="556" w:type="dxa"/>
            <w:shd w:val="clear" w:color="auto" w:fill="D9E2F3"/>
          </w:tcPr>
          <w:p w14:paraId="3382407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26F0374D"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8865A8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864DD1" w:rsidRPr="000D38F4" w14:paraId="71FD95E6" w14:textId="77777777" w:rsidTr="00907C83">
        <w:tc>
          <w:tcPr>
            <w:tcW w:w="556" w:type="dxa"/>
            <w:shd w:val="clear" w:color="auto" w:fill="auto"/>
          </w:tcPr>
          <w:p w14:paraId="5AD6FA6B"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0451BA1C"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E5D727A"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r w:rsidR="00864DD1" w:rsidRPr="000D38F4" w14:paraId="03059925" w14:textId="77777777" w:rsidTr="00907C83">
        <w:tc>
          <w:tcPr>
            <w:tcW w:w="556" w:type="dxa"/>
            <w:shd w:val="clear" w:color="auto" w:fill="auto"/>
          </w:tcPr>
          <w:p w14:paraId="286C81C1"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65BAA3D9"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442CBAC3" w14:textId="77777777" w:rsidR="00864DD1" w:rsidRPr="000D38F4" w:rsidRDefault="00864DD1" w:rsidP="00907C83">
            <w:pPr>
              <w:spacing w:line="240" w:lineRule="auto"/>
              <w:ind w:firstLine="0"/>
              <w:jc w:val="left"/>
              <w:rPr>
                <w:rFonts w:ascii="Times New Roman" w:eastAsia="Times New Roman" w:hAnsi="Times New Roman" w:cs="Times New Roman"/>
                <w:bCs/>
                <w:sz w:val="22"/>
                <w:szCs w:val="22"/>
                <w:lang w:eastAsia="en-US"/>
              </w:rPr>
            </w:pPr>
          </w:p>
        </w:tc>
      </w:tr>
    </w:tbl>
    <w:p w14:paraId="08D0CCCD" w14:textId="77777777" w:rsidR="00864DD1" w:rsidRPr="000D38F4" w:rsidRDefault="00864DD1" w:rsidP="00864DD1">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D4D9C55" w14:textId="77777777" w:rsidR="00864DD1"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35733AC4" w14:textId="77777777" w:rsidR="00864DD1" w:rsidRPr="000D38F4" w:rsidRDefault="00864DD1" w:rsidP="00864DD1">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PASIŪLYMO KAINA</w:t>
      </w:r>
    </w:p>
    <w:p w14:paraId="20A25037"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 xml:space="preserve">Pasiūlyme kaina nurodomos eurais. Jeigu pasiūlymuose kainos nurodytos užsienio valiuta, jos turės būti perskaičiuojamos į eurus pagal Europos Centrinio Banko skelbiamą orientacinį euro ir užsienio valiutų santykį, o tais </w:t>
      </w:r>
      <w:r w:rsidRPr="000D38F4">
        <w:rPr>
          <w:rFonts w:ascii="Times New Roman" w:eastAsia="Calibri" w:hAnsi="Times New Roman" w:cs="Times New Roman"/>
          <w:bCs/>
          <w:sz w:val="22"/>
          <w:szCs w:val="22"/>
          <w:lang w:eastAsia="en-US"/>
        </w:rPr>
        <w:lastRenderedPageBreak/>
        <w:t>atvejais, kai orientacinio euro ir užsienio valiutų santykio Europos Centrinis Bankas neskelbia, – pagal Lietuvos banko nustatomą ir skelbiamą orientacinį euro ir užsienio valiutų santykį pasiūlymų pateikimo dieną.</w:t>
      </w:r>
    </w:p>
    <w:p w14:paraId="0DEC0DB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33D821F8" w14:textId="646D9A98" w:rsidR="00864DD1" w:rsidRPr="000D38F4" w:rsidRDefault="00864DD1" w:rsidP="00864DD1">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 už šią kainą:</w:t>
      </w:r>
    </w:p>
    <w:p w14:paraId="059BE8CF" w14:textId="77777777" w:rsidR="00864DD1" w:rsidRPr="000D38F4"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864DD1" w:rsidRPr="000D38F4" w14:paraId="18E29DDA" w14:textId="77777777" w:rsidTr="00907C83">
        <w:tc>
          <w:tcPr>
            <w:tcW w:w="571" w:type="dxa"/>
            <w:shd w:val="clear" w:color="auto" w:fill="D9E2F3"/>
          </w:tcPr>
          <w:p w14:paraId="493F0C2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12C18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25F416F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20225601"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604A2E64" w14:textId="204CADDF"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 xml:space="preserve">Viso kiekio </w:t>
            </w:r>
            <w:r w:rsidR="00495B62">
              <w:rPr>
                <w:rFonts w:ascii="Times New Roman" w:eastAsia="Times New Roman" w:hAnsi="Times New Roman" w:cs="Times New Roman"/>
                <w:b/>
                <w:sz w:val="22"/>
                <w:szCs w:val="22"/>
                <w:highlight w:val="yellow"/>
                <w:lang w:eastAsia="en-US"/>
              </w:rPr>
              <w:t>k</w:t>
            </w:r>
            <w:r w:rsidRPr="00864DD1">
              <w:rPr>
                <w:rFonts w:ascii="Times New Roman" w:eastAsia="Times New Roman" w:hAnsi="Times New Roman" w:cs="Times New Roman"/>
                <w:b/>
                <w:sz w:val="22"/>
                <w:szCs w:val="22"/>
                <w:highlight w:val="yellow"/>
                <w:lang w:eastAsia="en-US"/>
              </w:rPr>
              <w:t xml:space="preserve">aina, </w:t>
            </w:r>
            <w:r w:rsidR="00495B62">
              <w:rPr>
                <w:rFonts w:ascii="Times New Roman" w:eastAsia="Times New Roman" w:hAnsi="Times New Roman" w:cs="Times New Roman"/>
                <w:b/>
                <w:sz w:val="22"/>
                <w:szCs w:val="22"/>
                <w:lang w:eastAsia="en-US"/>
              </w:rPr>
              <w:t>Eur</w:t>
            </w:r>
          </w:p>
        </w:tc>
      </w:tr>
      <w:tr w:rsidR="00864DD1" w:rsidRPr="000D38F4" w14:paraId="394DCCE6" w14:textId="77777777" w:rsidTr="00907C83">
        <w:tc>
          <w:tcPr>
            <w:tcW w:w="571" w:type="dxa"/>
            <w:shd w:val="clear" w:color="auto" w:fill="auto"/>
          </w:tcPr>
          <w:p w14:paraId="48CE80C6"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352EF7D5" w14:textId="2D7DCBBC" w:rsidR="00864DD1" w:rsidRPr="000D38F4" w:rsidRDefault="002008A5" w:rsidP="00907C83">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2008A5">
              <w:rPr>
                <w:rFonts w:ascii="Times New Roman" w:eastAsia="Times New Roman" w:hAnsi="Times New Roman" w:cs="Times New Roman"/>
                <w:sz w:val="22"/>
                <w:szCs w:val="22"/>
              </w:rPr>
              <w:t>TVARKOMŲJŲ STATYBOS DARBŲ PROJEKTO PAVELDOSAUGOS (SPECIALIOSIOS) EKSPERTIZĖS PASLAUGOS</w:t>
            </w:r>
          </w:p>
        </w:tc>
        <w:tc>
          <w:tcPr>
            <w:tcW w:w="851" w:type="dxa"/>
          </w:tcPr>
          <w:p w14:paraId="65E6804A"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56D495E3"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3486FAB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864DD1" w:rsidRPr="000D38F4" w14:paraId="1FAFCDF2" w14:textId="77777777" w:rsidTr="00907C83">
        <w:tc>
          <w:tcPr>
            <w:tcW w:w="9039" w:type="dxa"/>
            <w:gridSpan w:val="4"/>
            <w:shd w:val="clear" w:color="auto" w:fill="auto"/>
          </w:tcPr>
          <w:p w14:paraId="78BA5BC8"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0600BC2"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175C4CB3" w14:textId="77777777" w:rsidTr="00907C83">
        <w:tc>
          <w:tcPr>
            <w:tcW w:w="9039" w:type="dxa"/>
            <w:gridSpan w:val="4"/>
            <w:shd w:val="clear" w:color="auto" w:fill="auto"/>
          </w:tcPr>
          <w:p w14:paraId="367C86CB"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624BF754"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864DD1" w:rsidRPr="000D38F4" w14:paraId="0881969D" w14:textId="77777777" w:rsidTr="00907C83">
        <w:tc>
          <w:tcPr>
            <w:tcW w:w="9039" w:type="dxa"/>
            <w:gridSpan w:val="4"/>
            <w:shd w:val="clear" w:color="auto" w:fill="auto"/>
          </w:tcPr>
          <w:p w14:paraId="4AF73A2E"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097FD7AC" w14:textId="77777777" w:rsidR="00864DD1" w:rsidRPr="000D38F4" w:rsidRDefault="00864DD1" w:rsidP="00907C83">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1A23399F" w14:textId="77777777" w:rsidR="00864DD1" w:rsidRDefault="00864DD1" w:rsidP="00864DD1">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p w14:paraId="546638F1" w14:textId="77777777" w:rsidR="00864DD1" w:rsidRPr="000D38F4" w:rsidRDefault="00864DD1" w:rsidP="00864DD1">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D38F4">
        <w:rPr>
          <w:rFonts w:ascii="Times New Roman" w:eastAsia="Times New Roman" w:hAnsi="Times New Roman" w:cs="Times New Roman"/>
          <w:sz w:val="22"/>
          <w:szCs w:val="22"/>
          <w:lang w:eastAsia="en-US"/>
        </w:rPr>
        <w:t>*</w:t>
      </w:r>
      <w:r w:rsidRPr="000D38F4">
        <w:rPr>
          <w:rFonts w:ascii="Times New Roman" w:eastAsia="Calibri" w:hAnsi="Times New Roman" w:cs="Times New Roman"/>
          <w:sz w:val="22"/>
          <w:szCs w:val="22"/>
          <w:lang w:val="en-GB" w:eastAsia="zh-CN"/>
        </w:rPr>
        <w:t xml:space="preserve"> </w:t>
      </w:r>
      <w:r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70A34785" w14:textId="77777777" w:rsidR="00864DD1" w:rsidRPr="000D38F4" w:rsidRDefault="00864DD1" w:rsidP="00864DD1">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42FBAE94" w14:textId="77777777" w:rsidR="00864DD1" w:rsidRPr="000D38F4" w:rsidRDefault="00864DD1" w:rsidP="00864DD1">
      <w:pPr>
        <w:spacing w:line="276" w:lineRule="auto"/>
        <w:ind w:firstLine="0"/>
        <w:jc w:val="left"/>
        <w:rPr>
          <w:rFonts w:ascii="Times New Roman" w:eastAsia="Calibri" w:hAnsi="Times New Roman" w:cs="Times New Roman"/>
          <w:b/>
          <w:sz w:val="22"/>
          <w:szCs w:val="22"/>
          <w:lang w:eastAsia="en-US"/>
        </w:rPr>
      </w:pPr>
    </w:p>
    <w:p w14:paraId="4C6547F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6485E322" w14:textId="77777777" w:rsidR="00864DD1" w:rsidRPr="000D38F4" w:rsidRDefault="00864DD1" w:rsidP="00864DD1">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864DD1" w:rsidRPr="000D38F4" w14:paraId="5A5330DA" w14:textId="77777777" w:rsidTr="00907C83">
        <w:tc>
          <w:tcPr>
            <w:tcW w:w="0" w:type="auto"/>
            <w:shd w:val="clear" w:color="auto" w:fill="D9E2F3"/>
            <w:vAlign w:val="center"/>
          </w:tcPr>
          <w:p w14:paraId="7F676F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3E2CC39C"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56591050"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D3A255"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1F07657B"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79CCE7E9"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4E9D9BE" w14:textId="77777777" w:rsidR="00864DD1" w:rsidRPr="000D38F4" w:rsidRDefault="00864DD1" w:rsidP="00907C83">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864DD1" w:rsidRPr="000D38F4" w14:paraId="11E08F5E" w14:textId="77777777" w:rsidTr="00907C83">
        <w:tc>
          <w:tcPr>
            <w:tcW w:w="0" w:type="auto"/>
            <w:shd w:val="clear" w:color="auto" w:fill="auto"/>
          </w:tcPr>
          <w:p w14:paraId="44860B7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6571A545"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53DE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0C6B968"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32C3856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5753CC9B" w14:textId="77777777" w:rsidTr="00907C83">
        <w:tc>
          <w:tcPr>
            <w:tcW w:w="0" w:type="auto"/>
            <w:shd w:val="clear" w:color="auto" w:fill="auto"/>
          </w:tcPr>
          <w:p w14:paraId="6EE8B44E" w14:textId="77777777" w:rsidR="00864DD1" w:rsidRPr="000D38F4" w:rsidRDefault="00864DD1" w:rsidP="00907C83">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705A062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8AADCB6"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DE2042A"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2C69520"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r w:rsidR="00864DD1" w:rsidRPr="000D38F4" w14:paraId="7D477A76" w14:textId="77777777" w:rsidTr="00907C83">
        <w:tc>
          <w:tcPr>
            <w:tcW w:w="0" w:type="auto"/>
            <w:shd w:val="clear" w:color="auto" w:fill="auto"/>
          </w:tcPr>
          <w:p w14:paraId="44DD4A4C" w14:textId="77777777" w:rsidR="00864DD1" w:rsidRPr="000D38F4" w:rsidRDefault="00864DD1" w:rsidP="00907C83">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78782657" w14:textId="77777777" w:rsidR="00864DD1" w:rsidRPr="000D38F4" w:rsidRDefault="00864DD1" w:rsidP="00907C83">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3463C48D"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72783341"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853433F" w14:textId="77777777" w:rsidR="00864DD1" w:rsidRPr="000D38F4" w:rsidRDefault="00864DD1" w:rsidP="00907C83">
            <w:pPr>
              <w:spacing w:line="240" w:lineRule="auto"/>
              <w:ind w:firstLine="0"/>
              <w:jc w:val="left"/>
              <w:rPr>
                <w:rFonts w:ascii="Times New Roman" w:eastAsia="Times New Roman" w:hAnsi="Times New Roman" w:cs="Times New Roman"/>
                <w:sz w:val="22"/>
                <w:szCs w:val="22"/>
                <w:lang w:eastAsia="en-US"/>
              </w:rPr>
            </w:pPr>
          </w:p>
        </w:tc>
      </w:tr>
    </w:tbl>
    <w:p w14:paraId="707E50E9"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38F2DC47" w14:textId="77777777" w:rsidR="00864DD1" w:rsidRPr="000D38F4" w:rsidRDefault="00864DD1" w:rsidP="00864DD1">
      <w:pPr>
        <w:spacing w:line="240" w:lineRule="auto"/>
        <w:ind w:firstLine="0"/>
        <w:jc w:val="left"/>
        <w:rPr>
          <w:rFonts w:ascii="Times New Roman" w:eastAsia="Calibri" w:hAnsi="Times New Roman" w:cs="Times New Roman"/>
          <w:sz w:val="22"/>
          <w:szCs w:val="22"/>
          <w:lang w:eastAsia="en-US"/>
        </w:rPr>
      </w:pPr>
    </w:p>
    <w:p w14:paraId="57F95D58" w14:textId="77777777" w:rsidR="00864DD1" w:rsidRPr="000D38F4" w:rsidRDefault="00864DD1" w:rsidP="00864DD1">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147ED2BC"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674100"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74357A82"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42A9C171" w14:textId="77777777" w:rsidR="00864DD1" w:rsidRPr="000D38F4" w:rsidRDefault="00864DD1" w:rsidP="00864DD1">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08E3BF9C" w14:textId="77777777" w:rsidR="00864DD1" w:rsidRPr="000D38F4" w:rsidRDefault="00864DD1" w:rsidP="00864DD1">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64DD1" w:rsidRPr="000D38F4" w14:paraId="5CAE3DC4" w14:textId="77777777" w:rsidTr="00907C83">
        <w:trPr>
          <w:trHeight w:val="186"/>
        </w:trPr>
        <w:tc>
          <w:tcPr>
            <w:tcW w:w="3870" w:type="dxa"/>
            <w:tcBorders>
              <w:top w:val="single" w:sz="4" w:space="0" w:color="auto"/>
              <w:left w:val="nil"/>
              <w:bottom w:val="nil"/>
              <w:right w:val="nil"/>
            </w:tcBorders>
          </w:tcPr>
          <w:p w14:paraId="243A783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7221FCAA"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1CE6F22E"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62E5A241"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E8E85C3" w14:textId="77777777" w:rsidR="00864DD1" w:rsidRPr="000D38F4" w:rsidRDefault="00864DD1" w:rsidP="00907C83">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tbl>
    <w:p w14:paraId="5AECA85D" w14:textId="77F07785" w:rsidR="00506996" w:rsidRDefault="00506996" w:rsidP="00325B17">
      <w:pPr>
        <w:ind w:firstLine="0"/>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6EB3B51E" w14:textId="77777777" w:rsidR="002008A5" w:rsidRDefault="002008A5">
      <w:pPr>
        <w:rPr>
          <w:rFonts w:cstheme="minorHAnsi"/>
        </w:rPr>
      </w:pPr>
      <w:r>
        <w:rPr>
          <w:rFonts w:cstheme="minorHAnsi"/>
        </w:rPr>
        <w:br w:type="page"/>
      </w:r>
    </w:p>
    <w:p w14:paraId="282BAFD3" w14:textId="79D4AB11"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325B17">
        <w:rPr>
          <w:rFonts w:cstheme="minorHAnsi"/>
        </w:rPr>
        <w:t>6</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08E8976A"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325B17">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DB8A7D7"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2FEC6B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2B3C15D" w:rsidR="009B4090" w:rsidRPr="004F1A11" w:rsidRDefault="00325B17" w:rsidP="003C138F">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750DF1B6"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Default="009B4090" w:rsidP="003C138F">
      <w:pPr>
        <w:spacing w:line="240" w:lineRule="auto"/>
        <w:rPr>
          <w:rFonts w:ascii="Arial" w:hAnsi="Arial" w:cs="Arial"/>
        </w:rPr>
      </w:pPr>
    </w:p>
    <w:p w14:paraId="0A1D0540" w14:textId="165F0D58" w:rsidR="00495B62" w:rsidRDefault="00495B62">
      <w:pPr>
        <w:rPr>
          <w:rFonts w:ascii="Arial" w:hAnsi="Arial" w:cs="Arial"/>
        </w:rPr>
      </w:pPr>
      <w:r>
        <w:rPr>
          <w:rFonts w:ascii="Arial" w:hAnsi="Arial" w:cs="Arial"/>
        </w:rPr>
        <w:br w:type="page"/>
      </w:r>
    </w:p>
    <w:p w14:paraId="3AF038E8" w14:textId="054C6C5D" w:rsidR="00495B62" w:rsidRPr="004F1A11" w:rsidRDefault="00495B62" w:rsidP="00495B62">
      <w:pPr>
        <w:ind w:firstLine="6804"/>
        <w:rPr>
          <w:rFonts w:eastAsiaTheme="minorHAnsi" w:cstheme="minorHAnsi"/>
          <w:bCs/>
          <w:iCs/>
        </w:rPr>
      </w:pPr>
      <w:bookmarkStart w:id="46" w:name="_Hlk202331198"/>
      <w:r w:rsidRPr="004F1A11">
        <w:rPr>
          <w:rFonts w:cstheme="minorHAnsi"/>
        </w:rPr>
        <w:lastRenderedPageBreak/>
        <w:t xml:space="preserve">Pirkimo sąlygų </w:t>
      </w:r>
      <w:r>
        <w:rPr>
          <w:rFonts w:cstheme="minorHAnsi"/>
        </w:rPr>
        <w:t>8</w:t>
      </w:r>
      <w:r w:rsidRPr="004F1A11">
        <w:rPr>
          <w:rFonts w:cstheme="minorHAnsi"/>
        </w:rPr>
        <w:t xml:space="preserve"> priedas „</w:t>
      </w:r>
      <w:r>
        <w:rPr>
          <w:rFonts w:cstheme="minorHAnsi"/>
        </w:rPr>
        <w:t>Techninis projektas</w:t>
      </w:r>
      <w:r w:rsidRPr="004F1A11">
        <w:rPr>
          <w:rFonts w:cstheme="minorHAnsi"/>
        </w:rPr>
        <w:t>“</w:t>
      </w:r>
    </w:p>
    <w:bookmarkEnd w:id="46"/>
    <w:p w14:paraId="578F9912" w14:textId="77777777" w:rsidR="00495B62" w:rsidRDefault="00495B62" w:rsidP="003C138F">
      <w:pPr>
        <w:spacing w:line="240" w:lineRule="auto"/>
        <w:rPr>
          <w:rFonts w:ascii="Arial" w:hAnsi="Arial" w:cs="Arial"/>
        </w:rPr>
      </w:pPr>
    </w:p>
    <w:p w14:paraId="2B63922A" w14:textId="5C955C4F" w:rsidR="006C6E13" w:rsidRDefault="006C6E13">
      <w:pPr>
        <w:rPr>
          <w:rFonts w:ascii="Arial" w:hAnsi="Arial" w:cs="Arial"/>
        </w:rPr>
      </w:pPr>
      <w:r>
        <w:rPr>
          <w:rFonts w:ascii="Arial" w:hAnsi="Arial" w:cs="Arial"/>
        </w:rPr>
        <w:br w:type="page"/>
      </w:r>
    </w:p>
    <w:p w14:paraId="7D2223F5" w14:textId="060DD20B" w:rsidR="006C6E13" w:rsidRDefault="006C6E13" w:rsidP="006C6E13">
      <w:pPr>
        <w:ind w:firstLine="6237"/>
        <w:rPr>
          <w:rFonts w:cstheme="minorHAnsi"/>
        </w:rPr>
      </w:pPr>
      <w:r w:rsidRPr="004F1A11">
        <w:rPr>
          <w:rFonts w:cstheme="minorHAnsi"/>
        </w:rPr>
        <w:lastRenderedPageBreak/>
        <w:t xml:space="preserve">Pirkimo sąlygų </w:t>
      </w:r>
      <w:r>
        <w:rPr>
          <w:rFonts w:cstheme="minorHAnsi"/>
        </w:rPr>
        <w:t>9</w:t>
      </w:r>
      <w:r w:rsidRPr="004F1A11">
        <w:rPr>
          <w:rFonts w:cstheme="minorHAnsi"/>
        </w:rPr>
        <w:t xml:space="preserve"> priedas „</w:t>
      </w:r>
      <w:r>
        <w:rPr>
          <w:rFonts w:cstheme="minorHAnsi"/>
        </w:rPr>
        <w:t>Tvarkybos darbų projektas</w:t>
      </w:r>
      <w:r w:rsidRPr="004F1A11">
        <w:rPr>
          <w:rFonts w:cstheme="minorHAnsi"/>
        </w:rPr>
        <w:t>“</w:t>
      </w:r>
    </w:p>
    <w:p w14:paraId="05C37ECB" w14:textId="77777777" w:rsidR="006C6E13" w:rsidRDefault="006C6E13" w:rsidP="006C6E13">
      <w:pPr>
        <w:ind w:firstLine="6237"/>
        <w:rPr>
          <w:rFonts w:cstheme="minorHAnsi"/>
        </w:rPr>
      </w:pPr>
    </w:p>
    <w:p w14:paraId="607F6BF1" w14:textId="295AF566" w:rsidR="006C6E13" w:rsidRDefault="006C6E13">
      <w:pPr>
        <w:rPr>
          <w:rFonts w:cstheme="minorHAnsi"/>
        </w:rPr>
      </w:pPr>
      <w:r>
        <w:rPr>
          <w:rFonts w:cstheme="minorHAnsi"/>
        </w:rPr>
        <w:br w:type="page"/>
      </w:r>
    </w:p>
    <w:p w14:paraId="21850FAA" w14:textId="52CCDB0F" w:rsidR="006C6E13" w:rsidRPr="004F1A11" w:rsidRDefault="006C6E13" w:rsidP="006C6E13">
      <w:pPr>
        <w:ind w:firstLine="5245"/>
        <w:rPr>
          <w:rFonts w:eastAsiaTheme="minorHAnsi" w:cstheme="minorHAnsi"/>
          <w:bCs/>
          <w:iCs/>
        </w:rPr>
      </w:pPr>
      <w:r w:rsidRPr="006C6E13">
        <w:rPr>
          <w:rFonts w:eastAsia="Calibri" w:cstheme="minorHAnsi"/>
          <w:color w:val="7030A0"/>
        </w:rPr>
        <w:lastRenderedPageBreak/>
        <w:t xml:space="preserve">Pirkimo sąlygų </w:t>
      </w:r>
      <w:r>
        <w:rPr>
          <w:rFonts w:eastAsia="Calibri" w:cstheme="minorHAnsi"/>
          <w:color w:val="7030A0"/>
        </w:rPr>
        <w:t>10</w:t>
      </w:r>
      <w:r w:rsidRPr="006C6E13">
        <w:rPr>
          <w:rFonts w:eastAsia="Calibri" w:cstheme="minorHAnsi"/>
          <w:color w:val="7030A0"/>
        </w:rPr>
        <w:t xml:space="preserve"> priedas „</w:t>
      </w:r>
      <w:r>
        <w:rPr>
          <w:rFonts w:eastAsia="Calibri" w:cstheme="minorHAnsi"/>
          <w:color w:val="7030A0"/>
        </w:rPr>
        <w:t>Tvarkybos darbų projekto ekspertizė“</w:t>
      </w:r>
    </w:p>
    <w:p w14:paraId="6903247A" w14:textId="77777777" w:rsidR="006C6E13" w:rsidRPr="005F167C" w:rsidRDefault="006C6E13" w:rsidP="003C138F">
      <w:pPr>
        <w:spacing w:line="240" w:lineRule="auto"/>
        <w:rPr>
          <w:rFonts w:ascii="Arial" w:hAnsi="Arial" w:cs="Arial"/>
        </w:rPr>
      </w:pPr>
    </w:p>
    <w:sectPr w:rsidR="006C6E13" w:rsidRPr="005F167C"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04AA" w14:textId="77777777" w:rsidR="00F65AC3" w:rsidRDefault="00F65AC3" w:rsidP="00D05666">
      <w:r>
        <w:separator/>
      </w:r>
    </w:p>
  </w:endnote>
  <w:endnote w:type="continuationSeparator" w:id="0">
    <w:p w14:paraId="5A713DFC" w14:textId="77777777" w:rsidR="00F65AC3" w:rsidRDefault="00F65AC3" w:rsidP="00D05666">
      <w:r>
        <w:continuationSeparator/>
      </w:r>
    </w:p>
  </w:endnote>
  <w:endnote w:type="continuationNotice" w:id="1">
    <w:p w14:paraId="1F7F587C" w14:textId="77777777" w:rsidR="00F65AC3" w:rsidRDefault="00F65A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6997" w14:textId="77777777" w:rsidR="00F65AC3" w:rsidRDefault="00F65AC3" w:rsidP="00D05666">
      <w:r>
        <w:separator/>
      </w:r>
    </w:p>
  </w:footnote>
  <w:footnote w:type="continuationSeparator" w:id="0">
    <w:p w14:paraId="0013C2D6" w14:textId="77777777" w:rsidR="00F65AC3" w:rsidRDefault="00F65AC3" w:rsidP="00D05666">
      <w:r>
        <w:continuationSeparator/>
      </w:r>
    </w:p>
  </w:footnote>
  <w:footnote w:type="continuationNotice" w:id="1">
    <w:p w14:paraId="02402570" w14:textId="77777777" w:rsidR="00F65AC3" w:rsidRDefault="00F65AC3">
      <w:pPr>
        <w:spacing w:line="240" w:lineRule="auto"/>
      </w:pPr>
    </w:p>
  </w:footnote>
  <w:footnote w:id="2">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7973870"/>
    <w:multiLevelType w:val="multilevel"/>
    <w:tmpl w:val="B19058C2"/>
    <w:lvl w:ilvl="0">
      <w:start w:val="4"/>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8"/>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E9A"/>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331"/>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FFA"/>
    <w:rsid w:val="000561CC"/>
    <w:rsid w:val="000571AD"/>
    <w:rsid w:val="00057346"/>
    <w:rsid w:val="000578C9"/>
    <w:rsid w:val="000601F5"/>
    <w:rsid w:val="0006040C"/>
    <w:rsid w:val="000605C5"/>
    <w:rsid w:val="000608EF"/>
    <w:rsid w:val="00060B51"/>
    <w:rsid w:val="00061466"/>
    <w:rsid w:val="00061E86"/>
    <w:rsid w:val="0006265F"/>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DC3"/>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C85"/>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D44"/>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305"/>
    <w:rsid w:val="001404CC"/>
    <w:rsid w:val="00140758"/>
    <w:rsid w:val="00140D50"/>
    <w:rsid w:val="00142352"/>
    <w:rsid w:val="001424F3"/>
    <w:rsid w:val="0014359C"/>
    <w:rsid w:val="00143940"/>
    <w:rsid w:val="00143F3F"/>
    <w:rsid w:val="0014414A"/>
    <w:rsid w:val="001453DF"/>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4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10A"/>
    <w:rsid w:val="001D4D41"/>
    <w:rsid w:val="001D567F"/>
    <w:rsid w:val="001D5DDC"/>
    <w:rsid w:val="001D65F8"/>
    <w:rsid w:val="001D725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8A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B17"/>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27A7"/>
    <w:rsid w:val="003B39F9"/>
    <w:rsid w:val="003B3D2C"/>
    <w:rsid w:val="003B5232"/>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F8"/>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9A3"/>
    <w:rsid w:val="003F740A"/>
    <w:rsid w:val="004003B4"/>
    <w:rsid w:val="00401CAD"/>
    <w:rsid w:val="00403C4D"/>
    <w:rsid w:val="00403F90"/>
    <w:rsid w:val="00404031"/>
    <w:rsid w:val="00404533"/>
    <w:rsid w:val="0040472C"/>
    <w:rsid w:val="004047D7"/>
    <w:rsid w:val="00405855"/>
    <w:rsid w:val="00405B76"/>
    <w:rsid w:val="00405D65"/>
    <w:rsid w:val="004064D2"/>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4DD"/>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B6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B7"/>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2B"/>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20C"/>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088"/>
    <w:rsid w:val="00660F6D"/>
    <w:rsid w:val="00660FD8"/>
    <w:rsid w:val="0066179A"/>
    <w:rsid w:val="00661860"/>
    <w:rsid w:val="00661FBE"/>
    <w:rsid w:val="00662162"/>
    <w:rsid w:val="0066231D"/>
    <w:rsid w:val="00662606"/>
    <w:rsid w:val="0066271C"/>
    <w:rsid w:val="00663099"/>
    <w:rsid w:val="006630D5"/>
    <w:rsid w:val="006633B8"/>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E13"/>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2B3"/>
    <w:rsid w:val="007740AD"/>
    <w:rsid w:val="00774505"/>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08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AE2"/>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EAC"/>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DD1"/>
    <w:rsid w:val="008656E1"/>
    <w:rsid w:val="00866474"/>
    <w:rsid w:val="00866E87"/>
    <w:rsid w:val="00866ED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C6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9F7"/>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3CC"/>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6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21A"/>
    <w:rsid w:val="00A113C1"/>
    <w:rsid w:val="00A11E57"/>
    <w:rsid w:val="00A12346"/>
    <w:rsid w:val="00A1297F"/>
    <w:rsid w:val="00A130D3"/>
    <w:rsid w:val="00A13EAF"/>
    <w:rsid w:val="00A144B6"/>
    <w:rsid w:val="00A147C9"/>
    <w:rsid w:val="00A14833"/>
    <w:rsid w:val="00A1599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0F7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BB4"/>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F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42"/>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FE"/>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2E4"/>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8C4"/>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968"/>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7CD"/>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7BA"/>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16"/>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2A"/>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6A9"/>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338"/>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15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6F"/>
    <w:rsid w:val="00F229DE"/>
    <w:rsid w:val="00F2421D"/>
    <w:rsid w:val="00F24A9F"/>
    <w:rsid w:val="00F25241"/>
    <w:rsid w:val="00F277ED"/>
    <w:rsid w:val="00F31B00"/>
    <w:rsid w:val="00F32A84"/>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AC3"/>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957"/>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056"/>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E13"/>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5">
    <w:name w:val="Table Grid5"/>
    <w:basedOn w:val="TableNormal"/>
    <w:next w:val="TableGrid"/>
    <w:uiPriority w:val="59"/>
    <w:rsid w:val="00864DD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808574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174F"/>
    <w:rsid w:val="000855FF"/>
    <w:rsid w:val="000C2A4F"/>
    <w:rsid w:val="000E3D5E"/>
    <w:rsid w:val="000E62D1"/>
    <w:rsid w:val="001251FC"/>
    <w:rsid w:val="00127A9E"/>
    <w:rsid w:val="00151A6A"/>
    <w:rsid w:val="001A6EE0"/>
    <w:rsid w:val="001E3B26"/>
    <w:rsid w:val="00256A57"/>
    <w:rsid w:val="00271FA8"/>
    <w:rsid w:val="00295EF8"/>
    <w:rsid w:val="002C1509"/>
    <w:rsid w:val="003661A6"/>
    <w:rsid w:val="003B5232"/>
    <w:rsid w:val="004161F4"/>
    <w:rsid w:val="00430113"/>
    <w:rsid w:val="00460C76"/>
    <w:rsid w:val="0046126A"/>
    <w:rsid w:val="00464796"/>
    <w:rsid w:val="004C214A"/>
    <w:rsid w:val="004D38E9"/>
    <w:rsid w:val="00515E63"/>
    <w:rsid w:val="00565992"/>
    <w:rsid w:val="00652F79"/>
    <w:rsid w:val="00685665"/>
    <w:rsid w:val="006D77F5"/>
    <w:rsid w:val="00724992"/>
    <w:rsid w:val="007260B3"/>
    <w:rsid w:val="00731487"/>
    <w:rsid w:val="00737C4C"/>
    <w:rsid w:val="0078514A"/>
    <w:rsid w:val="007B58C6"/>
    <w:rsid w:val="007C7D73"/>
    <w:rsid w:val="007E53C0"/>
    <w:rsid w:val="007F25D7"/>
    <w:rsid w:val="00810A25"/>
    <w:rsid w:val="00881536"/>
    <w:rsid w:val="008D6E2A"/>
    <w:rsid w:val="008E19F7"/>
    <w:rsid w:val="00906FC8"/>
    <w:rsid w:val="009153CC"/>
    <w:rsid w:val="00915DD0"/>
    <w:rsid w:val="00926BF1"/>
    <w:rsid w:val="009520DA"/>
    <w:rsid w:val="00975C18"/>
    <w:rsid w:val="0097687E"/>
    <w:rsid w:val="009C5E39"/>
    <w:rsid w:val="009E6FBD"/>
    <w:rsid w:val="00A02E8E"/>
    <w:rsid w:val="00A03CB8"/>
    <w:rsid w:val="00A447B7"/>
    <w:rsid w:val="00A55596"/>
    <w:rsid w:val="00A87851"/>
    <w:rsid w:val="00AC07D5"/>
    <w:rsid w:val="00AC4B16"/>
    <w:rsid w:val="00AD09B5"/>
    <w:rsid w:val="00AD33B3"/>
    <w:rsid w:val="00B02DFF"/>
    <w:rsid w:val="00B031BD"/>
    <w:rsid w:val="00B11274"/>
    <w:rsid w:val="00B604DE"/>
    <w:rsid w:val="00B70DD9"/>
    <w:rsid w:val="00B971E7"/>
    <w:rsid w:val="00C13521"/>
    <w:rsid w:val="00C64F5A"/>
    <w:rsid w:val="00CD27B6"/>
    <w:rsid w:val="00CE0968"/>
    <w:rsid w:val="00CE4AB0"/>
    <w:rsid w:val="00CF4CEB"/>
    <w:rsid w:val="00D1288B"/>
    <w:rsid w:val="00D95F32"/>
    <w:rsid w:val="00DB3116"/>
    <w:rsid w:val="00DE23D8"/>
    <w:rsid w:val="00E464CE"/>
    <w:rsid w:val="00E706A7"/>
    <w:rsid w:val="00EE0153"/>
    <w:rsid w:val="00EF6792"/>
    <w:rsid w:val="00F25C5C"/>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4008</Words>
  <Characters>22852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26807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cp:lastPrinted>2021-11-03T05:49:00Z</cp:lastPrinted>
  <dcterms:created xsi:type="dcterms:W3CDTF">2025-07-07T10:48:00Z</dcterms:created>
  <dcterms:modified xsi:type="dcterms:W3CDTF">2025-07-07T10:48:00Z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